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20154" w14:textId="77777777" w:rsidR="00CC4F9F" w:rsidRPr="00002912" w:rsidRDefault="00CC4F9F" w:rsidP="00CC4F9F">
      <w:pPr>
        <w:spacing w:after="0" w:line="240" w:lineRule="auto"/>
        <w:jc w:val="center"/>
        <w:rPr>
          <w:rFonts w:ascii="Times New Roman" w:eastAsia="Calibri" w:hAnsi="Times New Roman" w:cs="Times New Roman"/>
          <w:b/>
          <w:sz w:val="28"/>
          <w:szCs w:val="28"/>
        </w:rPr>
      </w:pPr>
      <w:bookmarkStart w:id="0" w:name="_Hlk111432828"/>
      <w:r w:rsidRPr="00002912">
        <w:rPr>
          <w:rFonts w:ascii="Times New Roman" w:eastAsia="Calibri" w:hAnsi="Times New Roman" w:cs="Times New Roman"/>
          <w:b/>
          <w:sz w:val="28"/>
          <w:szCs w:val="28"/>
        </w:rPr>
        <w:t xml:space="preserve">PHỤ LỤC </w:t>
      </w:r>
    </w:p>
    <w:p w14:paraId="59C9DB11" w14:textId="77777777" w:rsidR="00CC4F9F" w:rsidRPr="00002912" w:rsidRDefault="00CC4F9F" w:rsidP="00CC4F9F">
      <w:pPr>
        <w:spacing w:after="0" w:line="240" w:lineRule="auto"/>
        <w:jc w:val="center"/>
        <w:rPr>
          <w:rFonts w:ascii="Times New Roman" w:eastAsia="Calibri" w:hAnsi="Times New Roman" w:cs="Times New Roman"/>
          <w:b/>
          <w:sz w:val="28"/>
          <w:szCs w:val="28"/>
        </w:rPr>
      </w:pPr>
      <w:r w:rsidRPr="00002912">
        <w:rPr>
          <w:rFonts w:ascii="Times New Roman" w:eastAsia="Calibri" w:hAnsi="Times New Roman" w:cs="Times New Roman"/>
          <w:b/>
          <w:sz w:val="28"/>
          <w:szCs w:val="28"/>
        </w:rPr>
        <w:t>Về công tác lãnh đạo, chỉ đạo, quán triệt và triển khai thực hiện Nghị quyết số 23-NQ/TW</w:t>
      </w:r>
    </w:p>
    <w:p w14:paraId="4776F118" w14:textId="62530F61" w:rsidR="00E94E77" w:rsidRPr="00002912" w:rsidRDefault="00E94E77" w:rsidP="00CC4F9F">
      <w:pPr>
        <w:spacing w:after="0" w:line="240" w:lineRule="auto"/>
        <w:jc w:val="center"/>
        <w:rPr>
          <w:rFonts w:ascii="Times New Roman" w:eastAsia="Times New Roman" w:hAnsi="Times New Roman" w:cs="Times New Roman"/>
          <w:i/>
          <w:sz w:val="28"/>
          <w:szCs w:val="28"/>
          <w:lang w:val="fr-FR"/>
        </w:rPr>
      </w:pPr>
      <w:r w:rsidRPr="00002912">
        <w:rPr>
          <w:rFonts w:ascii="Times New Roman" w:eastAsia="Times New Roman" w:hAnsi="Times New Roman" w:cs="Times New Roman"/>
          <w:i/>
          <w:sz w:val="28"/>
          <w:szCs w:val="28"/>
          <w:lang w:val="fr-FR"/>
        </w:rPr>
        <w:t xml:space="preserve">(Kèm theo Công văn số </w:t>
      </w:r>
      <w:r w:rsidR="009E5E15">
        <w:rPr>
          <w:rFonts w:ascii="Times New Roman" w:eastAsia="Times New Roman" w:hAnsi="Times New Roman" w:cs="Times New Roman"/>
          <w:i/>
          <w:sz w:val="28"/>
          <w:szCs w:val="28"/>
          <w:lang w:val="fr-FR"/>
        </w:rPr>
        <w:t>1214-CV/TU</w:t>
      </w:r>
      <w:r w:rsidR="009E5E15" w:rsidRPr="00C05A48">
        <w:rPr>
          <w:rFonts w:ascii="Times New Roman" w:eastAsia="Times New Roman" w:hAnsi="Times New Roman" w:cs="Times New Roman"/>
          <w:i/>
          <w:sz w:val="28"/>
          <w:szCs w:val="28"/>
          <w:lang w:val="fr-FR"/>
        </w:rPr>
        <w:t xml:space="preserve"> </w:t>
      </w:r>
      <w:r w:rsidR="009E5E15">
        <w:rPr>
          <w:rFonts w:ascii="Times New Roman" w:eastAsia="Times New Roman" w:hAnsi="Times New Roman" w:cs="Times New Roman"/>
          <w:i/>
          <w:sz w:val="28"/>
          <w:szCs w:val="28"/>
          <w:lang w:val="fr-FR"/>
        </w:rPr>
        <w:t>ngày 08</w:t>
      </w:r>
      <w:r w:rsidR="009E5E15" w:rsidRPr="00C05A48">
        <w:rPr>
          <w:rFonts w:ascii="Times New Roman" w:eastAsia="Times New Roman" w:hAnsi="Times New Roman" w:cs="Times New Roman"/>
          <w:i/>
          <w:sz w:val="28"/>
          <w:szCs w:val="28"/>
          <w:lang w:val="fr-FR"/>
        </w:rPr>
        <w:t xml:space="preserve">/9/2022 </w:t>
      </w:r>
      <w:bookmarkStart w:id="1" w:name="_GoBack"/>
      <w:bookmarkEnd w:id="1"/>
      <w:r w:rsidRPr="00002912">
        <w:rPr>
          <w:rFonts w:ascii="Times New Roman" w:eastAsia="Times New Roman" w:hAnsi="Times New Roman" w:cs="Times New Roman"/>
          <w:i/>
          <w:sz w:val="28"/>
          <w:szCs w:val="28"/>
          <w:lang w:val="fr-FR"/>
        </w:rPr>
        <w:t xml:space="preserve">của Ban Thường vụ Tỉnh ủy) </w:t>
      </w:r>
    </w:p>
    <w:p w14:paraId="474A3E23" w14:textId="3AC451F3" w:rsidR="00B04982" w:rsidRPr="00002912" w:rsidRDefault="00CC4F9F" w:rsidP="00E94E77">
      <w:pPr>
        <w:spacing w:after="0" w:line="240" w:lineRule="auto"/>
        <w:jc w:val="right"/>
        <w:rPr>
          <w:rFonts w:ascii="Times New Roman" w:eastAsia="Calibri" w:hAnsi="Times New Roman" w:cs="Times New Roman"/>
          <w:b/>
          <w:sz w:val="28"/>
          <w:szCs w:val="28"/>
          <w:lang w:val="vi-VN"/>
        </w:rPr>
      </w:pPr>
      <w:r w:rsidRPr="00002912">
        <w:rPr>
          <w:rFonts w:ascii="Times New Roman" w:eastAsia="Calibri" w:hAnsi="Times New Roman" w:cs="Times New Roman"/>
          <w:b/>
          <w:sz w:val="28"/>
          <w:szCs w:val="28"/>
        </w:rPr>
        <w:t xml:space="preserve"> </w:t>
      </w:r>
      <w:r w:rsidR="00B04982" w:rsidRPr="00002912">
        <w:rPr>
          <w:rFonts w:ascii="Times New Roman" w:eastAsia="Calibri" w:hAnsi="Times New Roman" w:cs="Times New Roman"/>
          <w:b/>
          <w:sz w:val="28"/>
          <w:szCs w:val="28"/>
          <w:lang w:val="vi-VN"/>
        </w:rPr>
        <w:t>Phụ lục 1</w:t>
      </w:r>
    </w:p>
    <w:p w14:paraId="7DA87F43" w14:textId="77777777" w:rsidR="00CC4F9F" w:rsidRPr="00002912" w:rsidRDefault="00CC4F9F" w:rsidP="00CC4F9F">
      <w:pPr>
        <w:spacing w:after="0" w:line="240" w:lineRule="auto"/>
        <w:jc w:val="center"/>
        <w:rPr>
          <w:rFonts w:ascii="Times New Roman" w:eastAsia="Calibri" w:hAnsi="Times New Roman" w:cs="Times New Roman"/>
          <w:b/>
          <w:sz w:val="28"/>
          <w:szCs w:val="28"/>
        </w:rPr>
      </w:pPr>
    </w:p>
    <w:tbl>
      <w:tblPr>
        <w:tblW w:w="15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8505"/>
        <w:gridCol w:w="4111"/>
        <w:gridCol w:w="1789"/>
      </w:tblGrid>
      <w:tr w:rsidR="00002912" w:rsidRPr="00002912" w14:paraId="15645182" w14:textId="77777777" w:rsidTr="00E31078">
        <w:trPr>
          <w:jc w:val="center"/>
        </w:trPr>
        <w:tc>
          <w:tcPr>
            <w:tcW w:w="969" w:type="dxa"/>
          </w:tcPr>
          <w:p w14:paraId="442727EC"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r w:rsidRPr="00002912">
              <w:rPr>
                <w:rFonts w:ascii="Times New Roman" w:eastAsia="Calibri" w:hAnsi="Times New Roman" w:cs="Times New Roman"/>
                <w:b/>
                <w:iCs/>
                <w:sz w:val="26"/>
                <w:szCs w:val="26"/>
              </w:rPr>
              <w:t>STT</w:t>
            </w:r>
          </w:p>
        </w:tc>
        <w:tc>
          <w:tcPr>
            <w:tcW w:w="8505" w:type="dxa"/>
          </w:tcPr>
          <w:p w14:paraId="2D3368DE"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r w:rsidRPr="00002912">
              <w:rPr>
                <w:rFonts w:ascii="Times New Roman" w:eastAsia="Calibri" w:hAnsi="Times New Roman" w:cs="Times New Roman"/>
                <w:b/>
                <w:iCs/>
                <w:sz w:val="26"/>
                <w:szCs w:val="26"/>
              </w:rPr>
              <w:t>NỘI DUNG</w:t>
            </w:r>
          </w:p>
        </w:tc>
        <w:tc>
          <w:tcPr>
            <w:tcW w:w="4111" w:type="dxa"/>
          </w:tcPr>
          <w:p w14:paraId="284AE836"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r w:rsidRPr="00002912">
              <w:rPr>
                <w:rFonts w:ascii="Times New Roman" w:eastAsia="Calibri" w:hAnsi="Times New Roman" w:cs="Times New Roman"/>
                <w:b/>
                <w:iCs/>
                <w:sz w:val="26"/>
                <w:szCs w:val="26"/>
              </w:rPr>
              <w:t>KẾT QUẢ</w:t>
            </w:r>
          </w:p>
        </w:tc>
        <w:tc>
          <w:tcPr>
            <w:tcW w:w="1789" w:type="dxa"/>
          </w:tcPr>
          <w:p w14:paraId="5CBB381B"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r w:rsidRPr="00002912">
              <w:rPr>
                <w:rFonts w:ascii="Times New Roman" w:eastAsia="Calibri" w:hAnsi="Times New Roman" w:cs="Times New Roman"/>
                <w:b/>
                <w:iCs/>
                <w:sz w:val="26"/>
                <w:szCs w:val="26"/>
              </w:rPr>
              <w:t>YÊU CẦU</w:t>
            </w:r>
          </w:p>
        </w:tc>
      </w:tr>
      <w:tr w:rsidR="00002912" w:rsidRPr="00002912" w14:paraId="471E31E4" w14:textId="77777777" w:rsidTr="00E31078">
        <w:trPr>
          <w:jc w:val="center"/>
        </w:trPr>
        <w:tc>
          <w:tcPr>
            <w:tcW w:w="969" w:type="dxa"/>
          </w:tcPr>
          <w:p w14:paraId="449798B5"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r w:rsidRPr="00002912">
              <w:rPr>
                <w:rFonts w:ascii="Times New Roman" w:eastAsia="Calibri" w:hAnsi="Times New Roman" w:cs="Times New Roman"/>
                <w:b/>
                <w:iCs/>
                <w:sz w:val="26"/>
                <w:szCs w:val="26"/>
              </w:rPr>
              <w:t>I</w:t>
            </w:r>
          </w:p>
        </w:tc>
        <w:tc>
          <w:tcPr>
            <w:tcW w:w="8505" w:type="dxa"/>
          </w:tcPr>
          <w:p w14:paraId="06CA1F3D" w14:textId="77777777" w:rsidR="00CC4F9F" w:rsidRPr="00002912" w:rsidRDefault="00CC4F9F" w:rsidP="00C6198A">
            <w:pPr>
              <w:spacing w:before="60" w:after="60" w:line="240" w:lineRule="auto"/>
              <w:rPr>
                <w:rFonts w:ascii="Times New Roman" w:eastAsia="Calibri" w:hAnsi="Times New Roman" w:cs="Times New Roman"/>
                <w:b/>
                <w:iCs/>
                <w:sz w:val="26"/>
                <w:szCs w:val="26"/>
              </w:rPr>
            </w:pPr>
            <w:r w:rsidRPr="00002912">
              <w:rPr>
                <w:rFonts w:ascii="Times New Roman" w:eastAsia="Calibri" w:hAnsi="Times New Roman" w:cs="Times New Roman"/>
                <w:b/>
                <w:iCs/>
                <w:sz w:val="26"/>
                <w:szCs w:val="26"/>
              </w:rPr>
              <w:t xml:space="preserve">Về tổ chức triển khai Nghị quyết </w:t>
            </w:r>
            <w:r w:rsidRPr="00002912">
              <w:rPr>
                <w:rFonts w:ascii="Times New Roman" w:eastAsia="Calibri" w:hAnsi="Times New Roman" w:cs="Times New Roman"/>
                <w:iCs/>
                <w:sz w:val="26"/>
                <w:szCs w:val="26"/>
              </w:rPr>
              <w:t>(Từ năm 2003 đến nay)</w:t>
            </w:r>
          </w:p>
        </w:tc>
        <w:tc>
          <w:tcPr>
            <w:tcW w:w="4111" w:type="dxa"/>
            <w:tcBorders>
              <w:bottom w:val="single" w:sz="4" w:space="0" w:color="auto"/>
            </w:tcBorders>
          </w:tcPr>
          <w:p w14:paraId="131D2594"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c>
          <w:tcPr>
            <w:tcW w:w="1789" w:type="dxa"/>
          </w:tcPr>
          <w:p w14:paraId="60375E01"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1042B272" w14:textId="77777777" w:rsidTr="00E31078">
        <w:trPr>
          <w:jc w:val="center"/>
        </w:trPr>
        <w:tc>
          <w:tcPr>
            <w:tcW w:w="969" w:type="dxa"/>
            <w:tcBorders>
              <w:bottom w:val="dotted" w:sz="4" w:space="0" w:color="auto"/>
            </w:tcBorders>
          </w:tcPr>
          <w:p w14:paraId="6C6CD663" w14:textId="77777777" w:rsidR="00CC4F9F" w:rsidRPr="00002912" w:rsidRDefault="00CC4F9F" w:rsidP="00C6198A">
            <w:pPr>
              <w:numPr>
                <w:ilvl w:val="0"/>
                <w:numId w:val="1"/>
              </w:numPr>
              <w:spacing w:before="60" w:after="60" w:line="240" w:lineRule="auto"/>
              <w:jc w:val="both"/>
              <w:rPr>
                <w:rFonts w:ascii="Times New Roman" w:eastAsia="Calibri" w:hAnsi="Times New Roman" w:cs="Times New Roman"/>
                <w:iCs/>
                <w:sz w:val="26"/>
                <w:szCs w:val="26"/>
              </w:rPr>
            </w:pPr>
          </w:p>
        </w:tc>
        <w:tc>
          <w:tcPr>
            <w:tcW w:w="8505" w:type="dxa"/>
            <w:tcBorders>
              <w:bottom w:val="dotted" w:sz="4" w:space="0" w:color="auto"/>
            </w:tcBorders>
          </w:tcPr>
          <w:p w14:paraId="266976A6"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Tổ chức quán triệt, triển khai thực hiện Nghị quyết</w:t>
            </w:r>
          </w:p>
        </w:tc>
        <w:tc>
          <w:tcPr>
            <w:tcW w:w="4111" w:type="dxa"/>
            <w:tcBorders>
              <w:bottom w:val="single" w:sz="4" w:space="0" w:color="auto"/>
            </w:tcBorders>
          </w:tcPr>
          <w:p w14:paraId="36F97A53" w14:textId="77777777" w:rsidR="00CC4F9F" w:rsidRPr="00002912" w:rsidRDefault="00CC4F9F" w:rsidP="00C6198A">
            <w:pPr>
              <w:spacing w:before="60" w:after="60" w:line="240" w:lineRule="auto"/>
              <w:jc w:val="center"/>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w:t>
            </w:r>
          </w:p>
        </w:tc>
        <w:tc>
          <w:tcPr>
            <w:tcW w:w="1789" w:type="dxa"/>
            <w:vMerge w:val="restart"/>
          </w:tcPr>
          <w:p w14:paraId="1BD68896" w14:textId="77777777" w:rsidR="00CC4F9F" w:rsidRPr="00002912" w:rsidRDefault="00CC4F9F" w:rsidP="00C6198A">
            <w:pPr>
              <w:spacing w:before="60" w:after="60" w:line="240" w:lineRule="auto"/>
              <w:jc w:val="center"/>
              <w:rPr>
                <w:rFonts w:ascii="Times New Roman" w:eastAsia="Calibri" w:hAnsi="Times New Roman" w:cs="Times New Roman"/>
                <w:iCs/>
                <w:sz w:val="26"/>
                <w:szCs w:val="26"/>
              </w:rPr>
            </w:pPr>
          </w:p>
        </w:tc>
      </w:tr>
      <w:tr w:rsidR="00002912" w:rsidRPr="00002912" w14:paraId="2F7E3C0C" w14:textId="77777777" w:rsidTr="00E31078">
        <w:trPr>
          <w:jc w:val="center"/>
        </w:trPr>
        <w:tc>
          <w:tcPr>
            <w:tcW w:w="969" w:type="dxa"/>
            <w:tcBorders>
              <w:top w:val="dotted" w:sz="4" w:space="0" w:color="auto"/>
              <w:left w:val="single" w:sz="4" w:space="0" w:color="auto"/>
              <w:bottom w:val="dotted" w:sz="4" w:space="0" w:color="auto"/>
              <w:right w:val="single" w:sz="4" w:space="0" w:color="auto"/>
            </w:tcBorders>
          </w:tcPr>
          <w:p w14:paraId="69C46B9F" w14:textId="77777777" w:rsidR="00CC4F9F" w:rsidRPr="00002912" w:rsidRDefault="00CC4F9F" w:rsidP="00C6198A">
            <w:pPr>
              <w:spacing w:before="60" w:after="60" w:line="240" w:lineRule="auto"/>
              <w:ind w:left="360"/>
              <w:rPr>
                <w:rFonts w:ascii="Times New Roman" w:eastAsia="Calibri" w:hAnsi="Times New Roman" w:cs="Times New Roman"/>
                <w:b/>
                <w:i/>
                <w:iCs/>
                <w:sz w:val="26"/>
                <w:szCs w:val="26"/>
              </w:rPr>
            </w:pPr>
          </w:p>
        </w:tc>
        <w:tc>
          <w:tcPr>
            <w:tcW w:w="8505" w:type="dxa"/>
            <w:tcBorders>
              <w:top w:val="dotted" w:sz="4" w:space="0" w:color="auto"/>
              <w:left w:val="single" w:sz="4" w:space="0" w:color="auto"/>
              <w:bottom w:val="dotted" w:sz="4" w:space="0" w:color="auto"/>
              <w:right w:val="single" w:sz="4" w:space="0" w:color="auto"/>
            </w:tcBorders>
          </w:tcPr>
          <w:p w14:paraId="2F61930C" w14:textId="45CB1B03"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Số cuộc hội nghị quán triệt riêng của </w:t>
            </w:r>
            <w:r w:rsidR="006642B8" w:rsidRPr="00002912">
              <w:rPr>
                <w:rFonts w:ascii="Times New Roman" w:eastAsia="Calibri" w:hAnsi="Times New Roman" w:cs="Times New Roman"/>
                <w:iCs/>
                <w:sz w:val="26"/>
                <w:szCs w:val="26"/>
              </w:rPr>
              <w:t>cấp mình</w:t>
            </w:r>
          </w:p>
        </w:tc>
        <w:tc>
          <w:tcPr>
            <w:tcW w:w="4111" w:type="dxa"/>
            <w:tcBorders>
              <w:top w:val="single" w:sz="4" w:space="0" w:color="auto"/>
              <w:left w:val="single" w:sz="4" w:space="0" w:color="auto"/>
              <w:bottom w:val="dotted" w:sz="4" w:space="0" w:color="auto"/>
            </w:tcBorders>
          </w:tcPr>
          <w:p w14:paraId="4D52F67F"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r w:rsidRPr="00002912">
              <w:rPr>
                <w:rFonts w:ascii="Times New Roman" w:eastAsia="Calibri" w:hAnsi="Times New Roman" w:cs="Times New Roman"/>
                <w:b/>
                <w:iCs/>
                <w:sz w:val="26"/>
                <w:szCs w:val="26"/>
              </w:rPr>
              <w:t xml:space="preserve">                </w:t>
            </w:r>
            <w:r w:rsidRPr="00002912">
              <w:rPr>
                <w:rFonts w:ascii="Times New Roman" w:eastAsia="Calibri" w:hAnsi="Times New Roman" w:cs="Times New Roman"/>
                <w:iCs/>
                <w:sz w:val="26"/>
                <w:szCs w:val="26"/>
              </w:rPr>
              <w:t>cuộc</w:t>
            </w:r>
          </w:p>
        </w:tc>
        <w:tc>
          <w:tcPr>
            <w:tcW w:w="1789" w:type="dxa"/>
            <w:vMerge/>
          </w:tcPr>
          <w:p w14:paraId="02C73664"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34498224" w14:textId="77777777" w:rsidTr="00E31078">
        <w:trPr>
          <w:jc w:val="center"/>
        </w:trPr>
        <w:tc>
          <w:tcPr>
            <w:tcW w:w="969" w:type="dxa"/>
            <w:tcBorders>
              <w:top w:val="dotted" w:sz="4" w:space="0" w:color="auto"/>
              <w:left w:val="single" w:sz="4" w:space="0" w:color="auto"/>
              <w:bottom w:val="single" w:sz="4" w:space="0" w:color="auto"/>
              <w:right w:val="single" w:sz="4" w:space="0" w:color="auto"/>
            </w:tcBorders>
          </w:tcPr>
          <w:p w14:paraId="18D2682A" w14:textId="77777777" w:rsidR="00CC4F9F" w:rsidRPr="00002912" w:rsidRDefault="00CC4F9F" w:rsidP="00C6198A">
            <w:pPr>
              <w:spacing w:before="60" w:after="60" w:line="240" w:lineRule="auto"/>
              <w:ind w:left="360"/>
              <w:rPr>
                <w:rFonts w:ascii="Times New Roman" w:eastAsia="Calibri" w:hAnsi="Times New Roman" w:cs="Times New Roman"/>
                <w:b/>
                <w:i/>
                <w:iCs/>
                <w:sz w:val="26"/>
                <w:szCs w:val="26"/>
              </w:rPr>
            </w:pPr>
          </w:p>
        </w:tc>
        <w:tc>
          <w:tcPr>
            <w:tcW w:w="8505" w:type="dxa"/>
            <w:tcBorders>
              <w:top w:val="dotted" w:sz="4" w:space="0" w:color="auto"/>
              <w:left w:val="single" w:sz="4" w:space="0" w:color="auto"/>
              <w:bottom w:val="single" w:sz="4" w:space="0" w:color="auto"/>
              <w:right w:val="single" w:sz="4" w:space="0" w:color="auto"/>
            </w:tcBorders>
          </w:tcPr>
          <w:p w14:paraId="5AF2C888" w14:textId="77777777" w:rsidR="00CC4F9F" w:rsidRPr="00002912" w:rsidRDefault="00CC4F9F" w:rsidP="00C6198A">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Số cuộc phối hợp tổ chức quán triệt Nghị quyết trong các Hội nghị chuyên đề liên quan khác</w:t>
            </w:r>
          </w:p>
        </w:tc>
        <w:tc>
          <w:tcPr>
            <w:tcW w:w="4111" w:type="dxa"/>
            <w:tcBorders>
              <w:top w:val="dotted" w:sz="4" w:space="0" w:color="auto"/>
              <w:left w:val="single" w:sz="4" w:space="0" w:color="auto"/>
              <w:bottom w:val="single" w:sz="4" w:space="0" w:color="auto"/>
            </w:tcBorders>
          </w:tcPr>
          <w:p w14:paraId="2F03E8DE"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r w:rsidRPr="00002912">
              <w:rPr>
                <w:rFonts w:ascii="Times New Roman" w:eastAsia="Calibri" w:hAnsi="Times New Roman" w:cs="Times New Roman"/>
                <w:iCs/>
                <w:sz w:val="26"/>
                <w:szCs w:val="26"/>
              </w:rPr>
              <w:t xml:space="preserve">                cuộc</w:t>
            </w:r>
          </w:p>
        </w:tc>
        <w:tc>
          <w:tcPr>
            <w:tcW w:w="1789" w:type="dxa"/>
            <w:vMerge/>
          </w:tcPr>
          <w:p w14:paraId="44094FDC"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1FEC641B" w14:textId="77777777" w:rsidTr="00E31078">
        <w:trPr>
          <w:jc w:val="center"/>
        </w:trPr>
        <w:tc>
          <w:tcPr>
            <w:tcW w:w="969" w:type="dxa"/>
            <w:tcBorders>
              <w:top w:val="dotted" w:sz="4" w:space="0" w:color="auto"/>
              <w:left w:val="single" w:sz="4" w:space="0" w:color="auto"/>
              <w:bottom w:val="single" w:sz="4" w:space="0" w:color="auto"/>
              <w:right w:val="single" w:sz="4" w:space="0" w:color="auto"/>
            </w:tcBorders>
          </w:tcPr>
          <w:p w14:paraId="0312630B" w14:textId="77777777" w:rsidR="00CC4F9F" w:rsidRPr="00002912" w:rsidRDefault="00CC4F9F" w:rsidP="00C6198A">
            <w:pPr>
              <w:spacing w:before="60" w:after="60" w:line="240" w:lineRule="auto"/>
              <w:ind w:left="360"/>
              <w:rPr>
                <w:rFonts w:ascii="Times New Roman" w:eastAsia="Calibri" w:hAnsi="Times New Roman" w:cs="Times New Roman"/>
                <w:b/>
                <w:i/>
                <w:iCs/>
                <w:sz w:val="26"/>
                <w:szCs w:val="26"/>
              </w:rPr>
            </w:pPr>
          </w:p>
        </w:tc>
        <w:tc>
          <w:tcPr>
            <w:tcW w:w="8505" w:type="dxa"/>
            <w:tcBorders>
              <w:top w:val="dotted" w:sz="4" w:space="0" w:color="auto"/>
              <w:left w:val="single" w:sz="4" w:space="0" w:color="auto"/>
              <w:bottom w:val="single" w:sz="4" w:space="0" w:color="auto"/>
              <w:right w:val="single" w:sz="4" w:space="0" w:color="auto"/>
            </w:tcBorders>
          </w:tcPr>
          <w:p w14:paraId="736E46CE" w14:textId="77777777" w:rsidR="00CC4F9F" w:rsidRPr="00002912" w:rsidRDefault="00CC4F9F" w:rsidP="00C6198A">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Số lượng, tỷ lệ đảng viên nghiên cứu, học tập nghị quyết</w:t>
            </w:r>
          </w:p>
        </w:tc>
        <w:tc>
          <w:tcPr>
            <w:tcW w:w="4111" w:type="dxa"/>
            <w:tcBorders>
              <w:top w:val="dotted" w:sz="4" w:space="0" w:color="auto"/>
              <w:left w:val="single" w:sz="4" w:space="0" w:color="auto"/>
              <w:bottom w:val="single" w:sz="4" w:space="0" w:color="auto"/>
            </w:tcBorders>
          </w:tcPr>
          <w:p w14:paraId="689F3450" w14:textId="77777777" w:rsidR="00CC4F9F" w:rsidRPr="00002912" w:rsidRDefault="00CC4F9F" w:rsidP="00C6198A">
            <w:pPr>
              <w:spacing w:before="60" w:after="60" w:line="240" w:lineRule="auto"/>
              <w:jc w:val="center"/>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Người; ……% tỷ lệ đảng viên</w:t>
            </w:r>
          </w:p>
        </w:tc>
        <w:tc>
          <w:tcPr>
            <w:tcW w:w="1789" w:type="dxa"/>
          </w:tcPr>
          <w:p w14:paraId="3EA6CBFC"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46B645C1" w14:textId="77777777" w:rsidTr="00E31078">
        <w:trPr>
          <w:jc w:val="center"/>
        </w:trPr>
        <w:tc>
          <w:tcPr>
            <w:tcW w:w="969" w:type="dxa"/>
            <w:tcBorders>
              <w:top w:val="single" w:sz="4" w:space="0" w:color="auto"/>
            </w:tcBorders>
          </w:tcPr>
          <w:p w14:paraId="4AC92651" w14:textId="77777777" w:rsidR="00CC4F9F" w:rsidRPr="00002912" w:rsidRDefault="00CC4F9F" w:rsidP="00C6198A">
            <w:pPr>
              <w:numPr>
                <w:ilvl w:val="0"/>
                <w:numId w:val="1"/>
              </w:numPr>
              <w:spacing w:before="60" w:after="60" w:line="240" w:lineRule="auto"/>
              <w:jc w:val="both"/>
              <w:rPr>
                <w:rFonts w:ascii="Times New Roman" w:eastAsia="Calibri" w:hAnsi="Times New Roman" w:cs="Times New Roman"/>
                <w:iCs/>
                <w:sz w:val="26"/>
                <w:szCs w:val="26"/>
              </w:rPr>
            </w:pPr>
          </w:p>
        </w:tc>
        <w:tc>
          <w:tcPr>
            <w:tcW w:w="8505" w:type="dxa"/>
            <w:tcBorders>
              <w:top w:val="single" w:sz="4" w:space="0" w:color="auto"/>
            </w:tcBorders>
          </w:tcPr>
          <w:p w14:paraId="21CFC858" w14:textId="3792744F" w:rsidR="00CC4F9F" w:rsidRPr="00002912" w:rsidRDefault="00CC4F9F" w:rsidP="006642B8">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Xây dựng, ban hành Nghị quyết, Chỉ thị/ Chương trình hành động/Kế hoạch thực hiện Nghị quyết (nêu rõ số lượng văn bản triển khai thực hiện Nghị quyết được ban hành ở từng cấ</w:t>
            </w:r>
            <w:r w:rsidR="006642B8" w:rsidRPr="00002912">
              <w:rPr>
                <w:rFonts w:ascii="Times New Roman" w:eastAsia="Calibri" w:hAnsi="Times New Roman" w:cs="Times New Roman"/>
                <w:iCs/>
                <w:sz w:val="26"/>
                <w:szCs w:val="26"/>
              </w:rPr>
              <w:t>p của tỉnh</w:t>
            </w:r>
          </w:p>
        </w:tc>
        <w:tc>
          <w:tcPr>
            <w:tcW w:w="4111" w:type="dxa"/>
            <w:tcBorders>
              <w:top w:val="single" w:sz="4" w:space="0" w:color="auto"/>
              <w:bottom w:val="single" w:sz="4" w:space="0" w:color="auto"/>
            </w:tcBorders>
          </w:tcPr>
          <w:p w14:paraId="3B45A66B" w14:textId="3E76ECD4" w:rsidR="00CC4F9F" w:rsidRPr="00002912" w:rsidRDefault="00CC4F9F" w:rsidP="00C6198A">
            <w:pPr>
              <w:spacing w:before="60" w:after="60" w:line="240" w:lineRule="auto"/>
              <w:jc w:val="both"/>
              <w:rPr>
                <w:rFonts w:ascii="Times New Roman" w:eastAsia="Calibri" w:hAnsi="Times New Roman" w:cs="Times New Roman"/>
                <w:iCs/>
                <w:sz w:val="26"/>
                <w:szCs w:val="26"/>
              </w:rPr>
            </w:pPr>
          </w:p>
          <w:p w14:paraId="7A0E3786" w14:textId="77777777" w:rsidR="00CC4F9F" w:rsidRPr="00002912" w:rsidRDefault="00CC4F9F" w:rsidP="00C6198A">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Cấp tỉnh/ngànhvà tương đương: </w:t>
            </w:r>
          </w:p>
          <w:p w14:paraId="0E751C06" w14:textId="77777777" w:rsidR="00CC4F9F" w:rsidRPr="00002912" w:rsidRDefault="00CC4F9F" w:rsidP="00C6198A">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huyện/và tương đương:</w:t>
            </w:r>
          </w:p>
          <w:p w14:paraId="3DC0CDE6"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xã/và tương đương:</w:t>
            </w:r>
          </w:p>
        </w:tc>
        <w:tc>
          <w:tcPr>
            <w:tcW w:w="1789" w:type="dxa"/>
          </w:tcPr>
          <w:p w14:paraId="28A7C17B" w14:textId="77777777" w:rsidR="00CC4F9F" w:rsidRPr="00002912" w:rsidRDefault="00CC4F9F" w:rsidP="00C6198A">
            <w:pPr>
              <w:spacing w:before="60" w:after="60" w:line="240" w:lineRule="auto"/>
              <w:jc w:val="both"/>
              <w:rPr>
                <w:rFonts w:ascii="Times New Roman" w:eastAsia="Calibri" w:hAnsi="Times New Roman" w:cs="Times New Roman"/>
                <w:b/>
                <w:iCs/>
                <w:sz w:val="26"/>
                <w:szCs w:val="26"/>
              </w:rPr>
            </w:pPr>
            <w:r w:rsidRPr="00002912">
              <w:rPr>
                <w:rFonts w:ascii="Times New Roman" w:eastAsia="Calibri" w:hAnsi="Times New Roman" w:cs="Times New Roman"/>
                <w:iCs/>
                <w:sz w:val="26"/>
                <w:szCs w:val="26"/>
              </w:rPr>
              <w:t>Trích yếu văn bản Chỉ thị/Chương trình/kế hoạch triển khai Nghị quyết</w:t>
            </w:r>
          </w:p>
        </w:tc>
      </w:tr>
      <w:tr w:rsidR="00002912" w:rsidRPr="00002912" w14:paraId="7823136A" w14:textId="77777777" w:rsidTr="00E31078">
        <w:trPr>
          <w:jc w:val="center"/>
        </w:trPr>
        <w:tc>
          <w:tcPr>
            <w:tcW w:w="969" w:type="dxa"/>
            <w:tcBorders>
              <w:bottom w:val="single" w:sz="4" w:space="0" w:color="auto"/>
            </w:tcBorders>
          </w:tcPr>
          <w:p w14:paraId="599ECE2F" w14:textId="77777777" w:rsidR="00CC4F9F" w:rsidRPr="00002912" w:rsidRDefault="00CC4F9F" w:rsidP="00C6198A">
            <w:pPr>
              <w:numPr>
                <w:ilvl w:val="0"/>
                <w:numId w:val="1"/>
              </w:numPr>
              <w:spacing w:before="60" w:after="60" w:line="240" w:lineRule="auto"/>
              <w:rPr>
                <w:rFonts w:ascii="Times New Roman" w:eastAsia="Calibri" w:hAnsi="Times New Roman" w:cs="Times New Roman"/>
                <w:iCs/>
                <w:sz w:val="26"/>
                <w:szCs w:val="26"/>
              </w:rPr>
            </w:pPr>
          </w:p>
        </w:tc>
        <w:tc>
          <w:tcPr>
            <w:tcW w:w="8505" w:type="dxa"/>
            <w:tcBorders>
              <w:bottom w:val="single" w:sz="4" w:space="0" w:color="auto"/>
            </w:tcBorders>
          </w:tcPr>
          <w:p w14:paraId="3C58CF72" w14:textId="6A6D48B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Tổ chức hướng dẫn kiểm tra, giám sát, </w:t>
            </w:r>
            <w:r w:rsidRPr="00002912">
              <w:rPr>
                <w:rFonts w:ascii="Times New Roman" w:eastAsia="Calibri" w:hAnsi="Times New Roman" w:cs="Times New Roman" w:hint="eastAsia"/>
                <w:iCs/>
                <w:sz w:val="26"/>
                <w:szCs w:val="26"/>
              </w:rPr>
              <w:t>đ</w:t>
            </w:r>
            <w:r w:rsidRPr="00002912">
              <w:rPr>
                <w:rFonts w:ascii="Times New Roman" w:eastAsia="Calibri" w:hAnsi="Times New Roman" w:cs="Times New Roman"/>
                <w:iCs/>
                <w:sz w:val="26"/>
                <w:szCs w:val="26"/>
              </w:rPr>
              <w:t>ánh giá việc thực hiện Nghị quyết ở từng cấ</w:t>
            </w:r>
            <w:r w:rsidR="006642B8" w:rsidRPr="00002912">
              <w:rPr>
                <w:rFonts w:ascii="Times New Roman" w:eastAsia="Calibri" w:hAnsi="Times New Roman" w:cs="Times New Roman"/>
                <w:iCs/>
                <w:sz w:val="26"/>
                <w:szCs w:val="26"/>
              </w:rPr>
              <w:t>p của tỉnh</w:t>
            </w:r>
            <w:r w:rsidRPr="00002912">
              <w:rPr>
                <w:rFonts w:ascii="Times New Roman" w:eastAsia="Calibri" w:hAnsi="Times New Roman" w:cs="Times New Roman"/>
                <w:iCs/>
                <w:sz w:val="26"/>
                <w:szCs w:val="26"/>
              </w:rPr>
              <w:t xml:space="preserve"> (tích dấu V vào phương án trả lời ở cột Kết quả)</w:t>
            </w:r>
          </w:p>
        </w:tc>
        <w:tc>
          <w:tcPr>
            <w:tcW w:w="4111" w:type="dxa"/>
            <w:tcBorders>
              <w:bottom w:val="single" w:sz="4" w:space="0" w:color="auto"/>
            </w:tcBorders>
          </w:tcPr>
          <w:p w14:paraId="361B113F"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Hàng năm</w:t>
            </w:r>
          </w:p>
          <w:p w14:paraId="477166A4"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- 2 năm/lần</w:t>
            </w:r>
          </w:p>
          <w:p w14:paraId="647B89BA"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- 3 năm/lần</w:t>
            </w:r>
          </w:p>
          <w:p w14:paraId="725F90D7" w14:textId="77777777" w:rsidR="00CC4F9F" w:rsidRPr="00002912" w:rsidRDefault="00CC4F9F" w:rsidP="00C6198A">
            <w:pPr>
              <w:spacing w:before="60" w:after="60" w:line="240" w:lineRule="auto"/>
              <w:jc w:val="both"/>
              <w:rPr>
                <w:rFonts w:ascii="Times New Roman" w:eastAsia="Calibri" w:hAnsi="Times New Roman" w:cs="Times New Roman"/>
                <w:b/>
                <w:iCs/>
                <w:sz w:val="26"/>
                <w:szCs w:val="26"/>
              </w:rPr>
            </w:pPr>
            <w:r w:rsidRPr="00002912">
              <w:rPr>
                <w:rFonts w:ascii="Times New Roman" w:eastAsia="Calibri" w:hAnsi="Times New Roman" w:cs="Times New Roman"/>
                <w:iCs/>
                <w:sz w:val="26"/>
                <w:szCs w:val="26"/>
              </w:rPr>
              <w:t xml:space="preserve">- Không kiểm tra, giám sát </w:t>
            </w:r>
          </w:p>
        </w:tc>
        <w:tc>
          <w:tcPr>
            <w:tcW w:w="1789" w:type="dxa"/>
          </w:tcPr>
          <w:p w14:paraId="57447400"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p>
        </w:tc>
      </w:tr>
      <w:tr w:rsidR="00002912" w:rsidRPr="00002912" w14:paraId="4F372866" w14:textId="77777777" w:rsidTr="00E31078">
        <w:trPr>
          <w:jc w:val="center"/>
        </w:trPr>
        <w:tc>
          <w:tcPr>
            <w:tcW w:w="969" w:type="dxa"/>
            <w:tcBorders>
              <w:bottom w:val="single" w:sz="4" w:space="0" w:color="auto"/>
            </w:tcBorders>
          </w:tcPr>
          <w:p w14:paraId="74ACCD87" w14:textId="77777777" w:rsidR="00CC4F9F" w:rsidRPr="00002912" w:rsidRDefault="00CC4F9F" w:rsidP="00C6198A">
            <w:pPr>
              <w:numPr>
                <w:ilvl w:val="0"/>
                <w:numId w:val="1"/>
              </w:numPr>
              <w:spacing w:before="60" w:after="60" w:line="240" w:lineRule="auto"/>
              <w:rPr>
                <w:rFonts w:ascii="Times New Roman" w:eastAsia="Calibri" w:hAnsi="Times New Roman" w:cs="Times New Roman"/>
                <w:iCs/>
                <w:sz w:val="26"/>
                <w:szCs w:val="26"/>
              </w:rPr>
            </w:pPr>
          </w:p>
        </w:tc>
        <w:tc>
          <w:tcPr>
            <w:tcW w:w="8505" w:type="dxa"/>
            <w:tcBorders>
              <w:bottom w:val="single" w:sz="4" w:space="0" w:color="auto"/>
            </w:tcBorders>
          </w:tcPr>
          <w:p w14:paraId="2455B658" w14:textId="6F3B4A96"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Tổ chức kiểm tra, giám sát, </w:t>
            </w:r>
            <w:r w:rsidRPr="00002912">
              <w:rPr>
                <w:rFonts w:ascii="Times New Roman" w:eastAsia="Calibri" w:hAnsi="Times New Roman" w:cs="Times New Roman" w:hint="eastAsia"/>
                <w:iCs/>
                <w:sz w:val="26"/>
                <w:szCs w:val="26"/>
              </w:rPr>
              <w:t>đ</w:t>
            </w:r>
            <w:r w:rsidRPr="00002912">
              <w:rPr>
                <w:rFonts w:ascii="Times New Roman" w:eastAsia="Calibri" w:hAnsi="Times New Roman" w:cs="Times New Roman"/>
                <w:iCs/>
                <w:sz w:val="26"/>
                <w:szCs w:val="26"/>
              </w:rPr>
              <w:t>ánh giá việc thực hiện Nghị quyết ở từng cấ</w:t>
            </w:r>
            <w:r w:rsidR="006642B8" w:rsidRPr="00002912">
              <w:rPr>
                <w:rFonts w:ascii="Times New Roman" w:eastAsia="Calibri" w:hAnsi="Times New Roman" w:cs="Times New Roman"/>
                <w:iCs/>
                <w:sz w:val="26"/>
                <w:szCs w:val="26"/>
              </w:rPr>
              <w:t xml:space="preserve">p ở tỉnh </w:t>
            </w:r>
            <w:r w:rsidRPr="00002912">
              <w:rPr>
                <w:rFonts w:ascii="Times New Roman" w:eastAsia="Calibri" w:hAnsi="Times New Roman" w:cs="Times New Roman"/>
                <w:iCs/>
                <w:sz w:val="26"/>
                <w:szCs w:val="26"/>
              </w:rPr>
              <w:t>(tích dấu V vào phương án trả lời ở cột Kết quả)</w:t>
            </w:r>
          </w:p>
        </w:tc>
        <w:tc>
          <w:tcPr>
            <w:tcW w:w="4111" w:type="dxa"/>
            <w:tcBorders>
              <w:bottom w:val="single" w:sz="4" w:space="0" w:color="auto"/>
            </w:tcBorders>
          </w:tcPr>
          <w:p w14:paraId="07412304"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p>
        </w:tc>
        <w:tc>
          <w:tcPr>
            <w:tcW w:w="1789" w:type="dxa"/>
          </w:tcPr>
          <w:p w14:paraId="68E90A25"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Nêu rõ lý do không tổ chức kiểm tra, giám sát:</w:t>
            </w:r>
          </w:p>
        </w:tc>
      </w:tr>
      <w:tr w:rsidR="00002912" w:rsidRPr="00002912" w14:paraId="58261762" w14:textId="77777777" w:rsidTr="00E31078">
        <w:trPr>
          <w:jc w:val="center"/>
        </w:trPr>
        <w:tc>
          <w:tcPr>
            <w:tcW w:w="969" w:type="dxa"/>
          </w:tcPr>
          <w:p w14:paraId="1215ADAB" w14:textId="77777777" w:rsidR="00CC4F9F" w:rsidRPr="00002912" w:rsidRDefault="00CC4F9F" w:rsidP="00C6198A">
            <w:pPr>
              <w:numPr>
                <w:ilvl w:val="0"/>
                <w:numId w:val="1"/>
              </w:numPr>
              <w:spacing w:before="60" w:after="60" w:line="240" w:lineRule="auto"/>
              <w:jc w:val="both"/>
              <w:rPr>
                <w:rFonts w:ascii="Times New Roman" w:eastAsia="Calibri" w:hAnsi="Times New Roman" w:cs="Times New Roman"/>
                <w:iCs/>
                <w:sz w:val="26"/>
                <w:szCs w:val="26"/>
              </w:rPr>
            </w:pPr>
          </w:p>
        </w:tc>
        <w:tc>
          <w:tcPr>
            <w:tcW w:w="8505" w:type="dxa"/>
          </w:tcPr>
          <w:p w14:paraId="64B44014"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Tổng số cuộc kiểm tra, giám sát việc thực hiện Nghị quyết đã được triển khai</w:t>
            </w:r>
          </w:p>
        </w:tc>
        <w:tc>
          <w:tcPr>
            <w:tcW w:w="4111" w:type="dxa"/>
          </w:tcPr>
          <w:p w14:paraId="720B19A0" w14:textId="77777777" w:rsidR="00CC4F9F" w:rsidRPr="00002912" w:rsidRDefault="00CC4F9F" w:rsidP="00C6198A">
            <w:pPr>
              <w:spacing w:before="60" w:after="60" w:line="240" w:lineRule="auto"/>
              <w:jc w:val="center"/>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….………….cuộc</w:t>
            </w:r>
          </w:p>
        </w:tc>
        <w:tc>
          <w:tcPr>
            <w:tcW w:w="1789" w:type="dxa"/>
          </w:tcPr>
          <w:p w14:paraId="2EE31194"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57EC8EFD" w14:textId="77777777" w:rsidTr="00E31078">
        <w:trPr>
          <w:jc w:val="center"/>
        </w:trPr>
        <w:tc>
          <w:tcPr>
            <w:tcW w:w="969" w:type="dxa"/>
          </w:tcPr>
          <w:p w14:paraId="485BE26B" w14:textId="77777777" w:rsidR="00CC4F9F" w:rsidRPr="00002912" w:rsidRDefault="00CC4F9F" w:rsidP="00C6198A">
            <w:pPr>
              <w:numPr>
                <w:ilvl w:val="0"/>
                <w:numId w:val="1"/>
              </w:numPr>
              <w:spacing w:before="60" w:after="60" w:line="240" w:lineRule="auto"/>
              <w:jc w:val="both"/>
              <w:rPr>
                <w:rFonts w:ascii="Times New Roman" w:eastAsia="Calibri" w:hAnsi="Times New Roman" w:cs="Times New Roman"/>
                <w:iCs/>
                <w:sz w:val="26"/>
                <w:szCs w:val="26"/>
              </w:rPr>
            </w:pPr>
          </w:p>
        </w:tc>
        <w:tc>
          <w:tcPr>
            <w:tcW w:w="8505" w:type="dxa"/>
          </w:tcPr>
          <w:p w14:paraId="0809F838"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Tổng số cuộc kiểm tra, giám sát công tác sơ kết, tổng kết việc thực hiện Nghị quyết</w:t>
            </w:r>
          </w:p>
        </w:tc>
        <w:tc>
          <w:tcPr>
            <w:tcW w:w="4111" w:type="dxa"/>
          </w:tcPr>
          <w:p w14:paraId="01842B8D" w14:textId="77777777" w:rsidR="00CC4F9F" w:rsidRPr="00002912" w:rsidRDefault="00CC4F9F" w:rsidP="00C6198A">
            <w:pPr>
              <w:spacing w:before="60" w:after="60" w:line="240" w:lineRule="auto"/>
              <w:jc w:val="center"/>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……………..cuộc</w:t>
            </w:r>
          </w:p>
        </w:tc>
        <w:tc>
          <w:tcPr>
            <w:tcW w:w="1789" w:type="dxa"/>
          </w:tcPr>
          <w:p w14:paraId="46878455"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0F2D1E8D" w14:textId="77777777" w:rsidTr="00E31078">
        <w:trPr>
          <w:jc w:val="center"/>
        </w:trPr>
        <w:tc>
          <w:tcPr>
            <w:tcW w:w="969" w:type="dxa"/>
            <w:tcBorders>
              <w:bottom w:val="single" w:sz="4" w:space="0" w:color="auto"/>
            </w:tcBorders>
          </w:tcPr>
          <w:p w14:paraId="29366A9C" w14:textId="77777777" w:rsidR="00CC4F9F" w:rsidRPr="00002912" w:rsidRDefault="00CC4F9F" w:rsidP="00C6198A">
            <w:pPr>
              <w:spacing w:before="60" w:after="60" w:line="240" w:lineRule="auto"/>
              <w:jc w:val="center"/>
              <w:rPr>
                <w:rFonts w:ascii="Times New Roman" w:eastAsia="Calibri" w:hAnsi="Times New Roman" w:cs="Times New Roman"/>
                <w:b/>
                <w:i/>
                <w:iCs/>
                <w:sz w:val="26"/>
                <w:szCs w:val="26"/>
              </w:rPr>
            </w:pPr>
            <w:r w:rsidRPr="00002912">
              <w:rPr>
                <w:rFonts w:ascii="Times New Roman" w:eastAsia="Calibri" w:hAnsi="Times New Roman" w:cs="Times New Roman"/>
                <w:b/>
                <w:i/>
                <w:iCs/>
                <w:sz w:val="26"/>
                <w:szCs w:val="26"/>
              </w:rPr>
              <w:t>II</w:t>
            </w:r>
          </w:p>
        </w:tc>
        <w:tc>
          <w:tcPr>
            <w:tcW w:w="8505" w:type="dxa"/>
            <w:tcBorders>
              <w:bottom w:val="single" w:sz="4" w:space="0" w:color="auto"/>
            </w:tcBorders>
          </w:tcPr>
          <w:p w14:paraId="27A4AF53" w14:textId="0CFB6021" w:rsidR="00CC4F9F" w:rsidRPr="00002912" w:rsidRDefault="00CC4F9F" w:rsidP="00C6198A">
            <w:pPr>
              <w:spacing w:before="60" w:after="60" w:line="240" w:lineRule="auto"/>
              <w:jc w:val="both"/>
              <w:rPr>
                <w:rFonts w:ascii="Times New Roman" w:eastAsia="Calibri" w:hAnsi="Times New Roman" w:cs="Times New Roman"/>
                <w:b/>
                <w:i/>
                <w:iCs/>
                <w:sz w:val="26"/>
                <w:szCs w:val="26"/>
              </w:rPr>
            </w:pPr>
            <w:r w:rsidRPr="00002912">
              <w:rPr>
                <w:rFonts w:ascii="Times New Roman" w:eastAsia="Calibri" w:hAnsi="Times New Roman" w:cs="Times New Roman"/>
                <w:b/>
                <w:i/>
                <w:iCs/>
                <w:sz w:val="26"/>
                <w:szCs w:val="26"/>
              </w:rPr>
              <w:t xml:space="preserve">Về xây dựng, củng cố tổ chức, bộ máy, đội ngũ cán bộ của từng cấp ở tỉnh </w:t>
            </w:r>
          </w:p>
        </w:tc>
        <w:tc>
          <w:tcPr>
            <w:tcW w:w="4111" w:type="dxa"/>
            <w:tcBorders>
              <w:bottom w:val="single" w:sz="4" w:space="0" w:color="auto"/>
            </w:tcBorders>
          </w:tcPr>
          <w:p w14:paraId="73E6D605"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c>
          <w:tcPr>
            <w:tcW w:w="1789" w:type="dxa"/>
            <w:tcBorders>
              <w:bottom w:val="single" w:sz="4" w:space="0" w:color="auto"/>
            </w:tcBorders>
          </w:tcPr>
          <w:p w14:paraId="79AD79F8"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78AE462A" w14:textId="77777777" w:rsidTr="00E31078">
        <w:trPr>
          <w:jc w:val="center"/>
        </w:trPr>
        <w:tc>
          <w:tcPr>
            <w:tcW w:w="969" w:type="dxa"/>
            <w:tcBorders>
              <w:bottom w:val="dotted" w:sz="4" w:space="0" w:color="auto"/>
            </w:tcBorders>
          </w:tcPr>
          <w:p w14:paraId="50F9B9A6" w14:textId="77777777" w:rsidR="00CC4F9F" w:rsidRPr="00002912" w:rsidRDefault="00CC4F9F" w:rsidP="00C6198A">
            <w:pPr>
              <w:numPr>
                <w:ilvl w:val="0"/>
                <w:numId w:val="2"/>
              </w:numPr>
              <w:spacing w:before="60" w:after="60" w:line="240" w:lineRule="auto"/>
              <w:jc w:val="both"/>
              <w:rPr>
                <w:rFonts w:ascii="Times New Roman" w:eastAsia="Calibri" w:hAnsi="Times New Roman" w:cs="Times New Roman"/>
                <w:iCs/>
                <w:sz w:val="26"/>
                <w:szCs w:val="26"/>
              </w:rPr>
            </w:pPr>
          </w:p>
        </w:tc>
        <w:tc>
          <w:tcPr>
            <w:tcW w:w="8505" w:type="dxa"/>
            <w:tcBorders>
              <w:bottom w:val="dotted" w:sz="4" w:space="0" w:color="auto"/>
            </w:tcBorders>
          </w:tcPr>
          <w:p w14:paraId="1753F883"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Số lượng cán bộ được cử đi đào tạo, bồi dưỡng, tập huấn theo đối tượng, lĩnh vực… </w:t>
            </w:r>
          </w:p>
        </w:tc>
        <w:tc>
          <w:tcPr>
            <w:tcW w:w="4111" w:type="dxa"/>
            <w:tcBorders>
              <w:bottom w:val="dotted" w:sz="4" w:space="0" w:color="auto"/>
            </w:tcBorders>
          </w:tcPr>
          <w:p w14:paraId="0B717FF3"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Trung ương:</w:t>
            </w:r>
          </w:p>
          <w:p w14:paraId="1C465643" w14:textId="77777777" w:rsidR="00CC4F9F" w:rsidRPr="00002912" w:rsidRDefault="00CC4F9F" w:rsidP="00C6198A">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Cấp tỉnh/ngànhvà tương đương: </w:t>
            </w:r>
          </w:p>
          <w:p w14:paraId="5167F8AB" w14:textId="77777777" w:rsidR="00CC4F9F" w:rsidRPr="00002912" w:rsidRDefault="00CC4F9F" w:rsidP="00C6198A">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huyện/và tương đương:</w:t>
            </w:r>
          </w:p>
          <w:p w14:paraId="1CBB9808"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xã/và tương đương:</w:t>
            </w:r>
          </w:p>
        </w:tc>
        <w:tc>
          <w:tcPr>
            <w:tcW w:w="1789" w:type="dxa"/>
            <w:tcBorders>
              <w:bottom w:val="dotted" w:sz="4" w:space="0" w:color="auto"/>
            </w:tcBorders>
          </w:tcPr>
          <w:p w14:paraId="63C43190"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Tính từ năm 2003 đến năm 2022</w:t>
            </w:r>
          </w:p>
        </w:tc>
      </w:tr>
      <w:tr w:rsidR="00002912" w:rsidRPr="00002912" w14:paraId="17829464" w14:textId="77777777" w:rsidTr="00E31078">
        <w:trPr>
          <w:jc w:val="center"/>
        </w:trPr>
        <w:tc>
          <w:tcPr>
            <w:tcW w:w="969" w:type="dxa"/>
            <w:tcBorders>
              <w:top w:val="dotted" w:sz="4" w:space="0" w:color="auto"/>
              <w:bottom w:val="dotted" w:sz="4" w:space="0" w:color="auto"/>
            </w:tcBorders>
          </w:tcPr>
          <w:p w14:paraId="50C6A5D4" w14:textId="77777777" w:rsidR="00CC4F9F" w:rsidRPr="00002912" w:rsidRDefault="00CC4F9F" w:rsidP="00C6198A">
            <w:pPr>
              <w:numPr>
                <w:ilvl w:val="0"/>
                <w:numId w:val="2"/>
              </w:numPr>
              <w:spacing w:before="60" w:after="60" w:line="240" w:lineRule="auto"/>
              <w:jc w:val="both"/>
              <w:rPr>
                <w:rFonts w:ascii="Times New Roman" w:eastAsia="Calibri" w:hAnsi="Times New Roman" w:cs="Times New Roman"/>
                <w:iCs/>
                <w:sz w:val="26"/>
                <w:szCs w:val="26"/>
              </w:rPr>
            </w:pPr>
          </w:p>
        </w:tc>
        <w:tc>
          <w:tcPr>
            <w:tcW w:w="8505" w:type="dxa"/>
            <w:tcBorders>
              <w:top w:val="dotted" w:sz="4" w:space="0" w:color="auto"/>
              <w:bottom w:val="dotted" w:sz="4" w:space="0" w:color="auto"/>
            </w:tcBorders>
          </w:tcPr>
          <w:p w14:paraId="6FD4977F"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Số lượng cán bộ được cử đi luân chuyển, tạo nguồn theo đối tượng, lĩnh vực… </w:t>
            </w:r>
          </w:p>
        </w:tc>
        <w:tc>
          <w:tcPr>
            <w:tcW w:w="4111" w:type="dxa"/>
            <w:tcBorders>
              <w:top w:val="dotted" w:sz="4" w:space="0" w:color="auto"/>
              <w:bottom w:val="dotted" w:sz="4" w:space="0" w:color="auto"/>
            </w:tcBorders>
          </w:tcPr>
          <w:p w14:paraId="49C4C90A" w14:textId="0934A6D5" w:rsidR="00CC4F9F" w:rsidRPr="00002912" w:rsidRDefault="00E31078"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w:t>
            </w:r>
            <w:r w:rsidR="00CC4F9F" w:rsidRPr="00002912">
              <w:rPr>
                <w:rFonts w:ascii="Times New Roman" w:eastAsia="Calibri" w:hAnsi="Times New Roman" w:cs="Times New Roman"/>
                <w:iCs/>
                <w:sz w:val="26"/>
                <w:szCs w:val="26"/>
              </w:rPr>
              <w:t>Cấp Trung ương:</w:t>
            </w:r>
          </w:p>
          <w:p w14:paraId="1D615FAC" w14:textId="77777777" w:rsidR="00CC4F9F" w:rsidRPr="00002912" w:rsidRDefault="00CC4F9F" w:rsidP="00C6198A">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Cấp tỉnh/ngànhvà tương đương: </w:t>
            </w:r>
          </w:p>
          <w:p w14:paraId="3BA0178F" w14:textId="77777777" w:rsidR="00CC4F9F" w:rsidRPr="00002912" w:rsidRDefault="00CC4F9F" w:rsidP="00C6198A">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huyện/và tương đương:</w:t>
            </w:r>
          </w:p>
          <w:p w14:paraId="07B4AD22"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xã/và tương đương:</w:t>
            </w:r>
          </w:p>
        </w:tc>
        <w:tc>
          <w:tcPr>
            <w:tcW w:w="1789" w:type="dxa"/>
            <w:tcBorders>
              <w:top w:val="dotted" w:sz="4" w:space="0" w:color="auto"/>
              <w:bottom w:val="dotted" w:sz="4" w:space="0" w:color="auto"/>
            </w:tcBorders>
          </w:tcPr>
          <w:p w14:paraId="39629F35" w14:textId="77777777" w:rsidR="00CC4F9F" w:rsidRPr="00002912" w:rsidRDefault="00CC4F9F" w:rsidP="00C6198A">
            <w:pPr>
              <w:spacing w:before="60" w:after="60" w:line="240" w:lineRule="auto"/>
              <w:jc w:val="both"/>
              <w:rPr>
                <w:rFonts w:ascii="Times New Roman" w:eastAsia="Calibri" w:hAnsi="Times New Roman" w:cs="Times New Roman"/>
                <w:b/>
                <w:iCs/>
                <w:sz w:val="26"/>
                <w:szCs w:val="26"/>
              </w:rPr>
            </w:pPr>
            <w:r w:rsidRPr="00002912">
              <w:rPr>
                <w:rFonts w:ascii="Times New Roman" w:eastAsia="Calibri" w:hAnsi="Times New Roman" w:cs="Times New Roman"/>
                <w:iCs/>
                <w:sz w:val="26"/>
                <w:szCs w:val="26"/>
              </w:rPr>
              <w:t>Tính từ năm 2003 đến năm 2022</w:t>
            </w:r>
          </w:p>
        </w:tc>
      </w:tr>
      <w:tr w:rsidR="00002912" w:rsidRPr="00002912" w14:paraId="2BE0A868" w14:textId="77777777" w:rsidTr="00E31078">
        <w:trPr>
          <w:jc w:val="center"/>
        </w:trPr>
        <w:tc>
          <w:tcPr>
            <w:tcW w:w="969" w:type="dxa"/>
            <w:tcBorders>
              <w:top w:val="dotted" w:sz="4" w:space="0" w:color="auto"/>
            </w:tcBorders>
          </w:tcPr>
          <w:p w14:paraId="07837588" w14:textId="77777777" w:rsidR="00CC4F9F" w:rsidRPr="00002912" w:rsidRDefault="00CC4F9F" w:rsidP="00C6198A">
            <w:pPr>
              <w:numPr>
                <w:ilvl w:val="0"/>
                <w:numId w:val="2"/>
              </w:numPr>
              <w:spacing w:before="60" w:after="60" w:line="240" w:lineRule="auto"/>
              <w:jc w:val="both"/>
              <w:rPr>
                <w:rFonts w:ascii="Times New Roman" w:eastAsia="Calibri" w:hAnsi="Times New Roman" w:cs="Times New Roman"/>
                <w:iCs/>
                <w:sz w:val="26"/>
                <w:szCs w:val="26"/>
              </w:rPr>
            </w:pPr>
          </w:p>
        </w:tc>
        <w:tc>
          <w:tcPr>
            <w:tcW w:w="8505" w:type="dxa"/>
            <w:tcBorders>
              <w:top w:val="dotted" w:sz="4" w:space="0" w:color="auto"/>
            </w:tcBorders>
          </w:tcPr>
          <w:p w14:paraId="59409488"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Số lượng cán bộ được cử đi đào tạo, bồi dưỡng, tập huấn ở nước ngoài theo đối tượng, lĩnh vực</w:t>
            </w:r>
          </w:p>
        </w:tc>
        <w:tc>
          <w:tcPr>
            <w:tcW w:w="4111" w:type="dxa"/>
            <w:tcBorders>
              <w:top w:val="dotted" w:sz="4" w:space="0" w:color="auto"/>
            </w:tcBorders>
          </w:tcPr>
          <w:p w14:paraId="1D8F131B" w14:textId="43F0DD58" w:rsidR="00CC4F9F" w:rsidRPr="00002912" w:rsidRDefault="00E31078"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w:t>
            </w:r>
            <w:r w:rsidR="00CC4F9F" w:rsidRPr="00002912">
              <w:rPr>
                <w:rFonts w:ascii="Times New Roman" w:eastAsia="Calibri" w:hAnsi="Times New Roman" w:cs="Times New Roman"/>
                <w:iCs/>
                <w:sz w:val="26"/>
                <w:szCs w:val="26"/>
              </w:rPr>
              <w:t>Cấp Trung ương:</w:t>
            </w:r>
          </w:p>
          <w:p w14:paraId="14DCA34A" w14:textId="77777777" w:rsidR="00CC4F9F" w:rsidRPr="00002912" w:rsidRDefault="00CC4F9F" w:rsidP="00C6198A">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Cấp tỉnh/ngànhvà tương đương: </w:t>
            </w:r>
          </w:p>
          <w:p w14:paraId="6F71155D" w14:textId="77777777" w:rsidR="00CC4F9F" w:rsidRPr="00002912" w:rsidRDefault="00CC4F9F" w:rsidP="00C6198A">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huyện/và tương đương:</w:t>
            </w:r>
          </w:p>
          <w:p w14:paraId="604D7590"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xã/và tương đương:</w:t>
            </w:r>
          </w:p>
        </w:tc>
        <w:tc>
          <w:tcPr>
            <w:tcW w:w="1789" w:type="dxa"/>
            <w:tcBorders>
              <w:top w:val="dotted" w:sz="4" w:space="0" w:color="auto"/>
            </w:tcBorders>
          </w:tcPr>
          <w:p w14:paraId="16A3FAFE" w14:textId="77777777" w:rsidR="00CC4F9F" w:rsidRPr="00002912" w:rsidRDefault="00CC4F9F" w:rsidP="00C6198A">
            <w:pPr>
              <w:spacing w:before="60" w:after="60" w:line="240" w:lineRule="auto"/>
              <w:jc w:val="both"/>
              <w:rPr>
                <w:rFonts w:ascii="Times New Roman" w:eastAsia="Calibri" w:hAnsi="Times New Roman" w:cs="Times New Roman"/>
                <w:b/>
                <w:iCs/>
                <w:sz w:val="26"/>
                <w:szCs w:val="26"/>
              </w:rPr>
            </w:pPr>
            <w:r w:rsidRPr="00002912">
              <w:rPr>
                <w:rFonts w:ascii="Times New Roman" w:eastAsia="Calibri" w:hAnsi="Times New Roman" w:cs="Times New Roman"/>
                <w:iCs/>
                <w:sz w:val="26"/>
                <w:szCs w:val="26"/>
              </w:rPr>
              <w:t>Tính từ năm 2003 đến năm 2022</w:t>
            </w:r>
          </w:p>
        </w:tc>
      </w:tr>
      <w:tr w:rsidR="00002912" w:rsidRPr="00002912" w14:paraId="5E36AB75" w14:textId="77777777" w:rsidTr="00E31078">
        <w:trPr>
          <w:jc w:val="center"/>
        </w:trPr>
        <w:tc>
          <w:tcPr>
            <w:tcW w:w="969" w:type="dxa"/>
            <w:tcBorders>
              <w:bottom w:val="single" w:sz="4" w:space="0" w:color="auto"/>
            </w:tcBorders>
          </w:tcPr>
          <w:p w14:paraId="64A97838" w14:textId="77777777" w:rsidR="00CC4F9F" w:rsidRPr="00002912" w:rsidRDefault="00CC4F9F" w:rsidP="00C6198A">
            <w:pPr>
              <w:spacing w:before="60" w:after="60" w:line="240" w:lineRule="auto"/>
              <w:jc w:val="center"/>
              <w:rPr>
                <w:rFonts w:ascii="Times New Roman" w:eastAsia="Calibri" w:hAnsi="Times New Roman" w:cs="Times New Roman"/>
                <w:b/>
                <w:i/>
                <w:iCs/>
                <w:sz w:val="26"/>
                <w:szCs w:val="26"/>
              </w:rPr>
            </w:pPr>
            <w:r w:rsidRPr="00002912">
              <w:rPr>
                <w:rFonts w:ascii="Times New Roman" w:eastAsia="Calibri" w:hAnsi="Times New Roman" w:cs="Times New Roman"/>
                <w:b/>
                <w:i/>
                <w:iCs/>
                <w:sz w:val="26"/>
                <w:szCs w:val="26"/>
              </w:rPr>
              <w:t>III</w:t>
            </w:r>
          </w:p>
        </w:tc>
        <w:tc>
          <w:tcPr>
            <w:tcW w:w="8505" w:type="dxa"/>
            <w:tcBorders>
              <w:bottom w:val="single" w:sz="4" w:space="0" w:color="auto"/>
            </w:tcBorders>
          </w:tcPr>
          <w:p w14:paraId="5475DF66" w14:textId="49F28896" w:rsidR="00CC4F9F" w:rsidRPr="00002912" w:rsidRDefault="00CC4F9F" w:rsidP="00C6198A">
            <w:pPr>
              <w:spacing w:before="60" w:after="60" w:line="240" w:lineRule="auto"/>
              <w:jc w:val="both"/>
              <w:rPr>
                <w:rFonts w:ascii="Times New Roman" w:eastAsia="Calibri" w:hAnsi="Times New Roman" w:cs="Times New Roman"/>
                <w:b/>
                <w:i/>
                <w:iCs/>
                <w:sz w:val="26"/>
                <w:szCs w:val="26"/>
              </w:rPr>
            </w:pPr>
            <w:r w:rsidRPr="00002912">
              <w:rPr>
                <w:rFonts w:ascii="Times New Roman" w:eastAsia="Calibri" w:hAnsi="Times New Roman" w:cs="Times New Roman"/>
                <w:b/>
                <w:i/>
                <w:iCs/>
                <w:sz w:val="26"/>
                <w:szCs w:val="26"/>
              </w:rPr>
              <w:t>Số lượng cán bộ ở từng cấp của tỉ</w:t>
            </w:r>
            <w:r w:rsidR="006642B8" w:rsidRPr="00002912">
              <w:rPr>
                <w:rFonts w:ascii="Times New Roman" w:eastAsia="Calibri" w:hAnsi="Times New Roman" w:cs="Times New Roman"/>
                <w:b/>
                <w:i/>
                <w:iCs/>
                <w:sz w:val="26"/>
                <w:szCs w:val="26"/>
              </w:rPr>
              <w:t>nh</w:t>
            </w:r>
            <w:r w:rsidRPr="00002912">
              <w:rPr>
                <w:rFonts w:ascii="Times New Roman" w:eastAsia="Calibri" w:hAnsi="Times New Roman" w:cs="Times New Roman"/>
                <w:b/>
                <w:i/>
                <w:iCs/>
                <w:sz w:val="26"/>
                <w:szCs w:val="26"/>
              </w:rPr>
              <w:t xml:space="preserve"> tham gia các cấp lãnh đạo, quản lý ở Trung ương và địa phương</w:t>
            </w:r>
          </w:p>
        </w:tc>
        <w:tc>
          <w:tcPr>
            <w:tcW w:w="4111" w:type="dxa"/>
            <w:tcBorders>
              <w:bottom w:val="single" w:sz="4" w:space="0" w:color="auto"/>
            </w:tcBorders>
          </w:tcPr>
          <w:p w14:paraId="49082AD7"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c>
          <w:tcPr>
            <w:tcW w:w="1789" w:type="dxa"/>
            <w:tcBorders>
              <w:bottom w:val="single" w:sz="4" w:space="0" w:color="auto"/>
            </w:tcBorders>
          </w:tcPr>
          <w:p w14:paraId="59604B54"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So sánh nhiệm kỳ trước/sau có Nghị quyết số 23-NQ/TW</w:t>
            </w:r>
          </w:p>
        </w:tc>
      </w:tr>
      <w:tr w:rsidR="00002912" w:rsidRPr="00002912" w14:paraId="238E6A27" w14:textId="77777777" w:rsidTr="00E31078">
        <w:trPr>
          <w:jc w:val="center"/>
        </w:trPr>
        <w:tc>
          <w:tcPr>
            <w:tcW w:w="969" w:type="dxa"/>
            <w:tcBorders>
              <w:bottom w:val="single" w:sz="4" w:space="0" w:color="auto"/>
            </w:tcBorders>
          </w:tcPr>
          <w:p w14:paraId="725C8E74" w14:textId="77777777" w:rsidR="00CC4F9F" w:rsidRPr="00002912" w:rsidRDefault="00CC4F9F" w:rsidP="00C6198A">
            <w:pPr>
              <w:numPr>
                <w:ilvl w:val="0"/>
                <w:numId w:val="3"/>
              </w:numPr>
              <w:spacing w:before="60" w:after="60" w:line="240" w:lineRule="auto"/>
              <w:jc w:val="both"/>
              <w:rPr>
                <w:rFonts w:ascii="Times New Roman" w:eastAsia="Calibri" w:hAnsi="Times New Roman" w:cs="Times New Roman"/>
                <w:iCs/>
                <w:sz w:val="26"/>
                <w:szCs w:val="26"/>
              </w:rPr>
            </w:pPr>
          </w:p>
        </w:tc>
        <w:tc>
          <w:tcPr>
            <w:tcW w:w="8505" w:type="dxa"/>
            <w:tcBorders>
              <w:bottom w:val="single" w:sz="4" w:space="0" w:color="auto"/>
            </w:tcBorders>
          </w:tcPr>
          <w:p w14:paraId="63D1E802" w14:textId="6655539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Số lượng cán bộ </w:t>
            </w:r>
            <w:r w:rsidR="005F2C60" w:rsidRPr="00002912">
              <w:rPr>
                <w:rFonts w:ascii="Times New Roman" w:eastAsia="Calibri" w:hAnsi="Times New Roman" w:cs="Times New Roman"/>
                <w:iCs/>
                <w:sz w:val="26"/>
                <w:szCs w:val="26"/>
              </w:rPr>
              <w:t xml:space="preserve">ở các cấp của tỉnh </w:t>
            </w:r>
            <w:r w:rsidRPr="00002912">
              <w:rPr>
                <w:rFonts w:ascii="Times New Roman" w:eastAsia="Calibri" w:hAnsi="Times New Roman" w:cs="Times New Roman"/>
                <w:iCs/>
                <w:sz w:val="26"/>
                <w:szCs w:val="26"/>
              </w:rPr>
              <w:t xml:space="preserve"> tham gia cấp uỷ Đảng các cấp nhiệm kỳ </w:t>
            </w:r>
          </w:p>
        </w:tc>
        <w:tc>
          <w:tcPr>
            <w:tcW w:w="4111" w:type="dxa"/>
            <w:tcBorders>
              <w:bottom w:val="single" w:sz="4" w:space="0" w:color="auto"/>
            </w:tcBorders>
          </w:tcPr>
          <w:p w14:paraId="06BE75EA"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2005-2010:</w:t>
            </w:r>
          </w:p>
          <w:p w14:paraId="53BE35AC"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2010-2015:</w:t>
            </w:r>
          </w:p>
          <w:p w14:paraId="431DF302"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2015-2020:</w:t>
            </w:r>
          </w:p>
          <w:p w14:paraId="6F00604D" w14:textId="77777777" w:rsidR="00CC4F9F" w:rsidRPr="00002912" w:rsidRDefault="00CC4F9F" w:rsidP="00C6198A">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2020-2025:</w:t>
            </w:r>
          </w:p>
        </w:tc>
        <w:tc>
          <w:tcPr>
            <w:tcW w:w="1789" w:type="dxa"/>
            <w:tcBorders>
              <w:bottom w:val="single" w:sz="4" w:space="0" w:color="auto"/>
            </w:tcBorders>
          </w:tcPr>
          <w:p w14:paraId="7C7B5C3C"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r w:rsidRPr="00002912">
              <w:rPr>
                <w:rFonts w:ascii="Times New Roman" w:eastAsia="Calibri" w:hAnsi="Times New Roman" w:cs="Times New Roman"/>
                <w:iCs/>
                <w:sz w:val="26"/>
                <w:szCs w:val="26"/>
              </w:rPr>
              <w:t>Tính từ năm 2003 đến năm 2022</w:t>
            </w:r>
          </w:p>
        </w:tc>
      </w:tr>
      <w:tr w:rsidR="00002912" w:rsidRPr="00002912" w14:paraId="49D4F272" w14:textId="77777777" w:rsidTr="00E31078">
        <w:trPr>
          <w:jc w:val="center"/>
        </w:trPr>
        <w:tc>
          <w:tcPr>
            <w:tcW w:w="969" w:type="dxa"/>
            <w:tcBorders>
              <w:top w:val="single" w:sz="4" w:space="0" w:color="auto"/>
              <w:bottom w:val="dotted" w:sz="4" w:space="0" w:color="auto"/>
            </w:tcBorders>
          </w:tcPr>
          <w:p w14:paraId="298B137D"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p>
        </w:tc>
        <w:tc>
          <w:tcPr>
            <w:tcW w:w="8505" w:type="dxa"/>
            <w:tcBorders>
              <w:top w:val="single" w:sz="4" w:space="0" w:color="auto"/>
              <w:bottom w:val="dotted" w:sz="4" w:space="0" w:color="auto"/>
            </w:tcBorders>
          </w:tcPr>
          <w:p w14:paraId="57777A86"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trung ương</w:t>
            </w:r>
          </w:p>
        </w:tc>
        <w:tc>
          <w:tcPr>
            <w:tcW w:w="4111" w:type="dxa"/>
            <w:tcBorders>
              <w:top w:val="single" w:sz="4" w:space="0" w:color="auto"/>
              <w:bottom w:val="dotted" w:sz="4" w:space="0" w:color="auto"/>
            </w:tcBorders>
          </w:tcPr>
          <w:p w14:paraId="1DA457E6"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2005-2010:</w:t>
            </w:r>
          </w:p>
          <w:p w14:paraId="44CCD7A3"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2010-2015:</w:t>
            </w:r>
          </w:p>
          <w:p w14:paraId="01797431"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2015-2020:</w:t>
            </w:r>
          </w:p>
          <w:p w14:paraId="2B6B2576"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2020-2025:</w:t>
            </w:r>
          </w:p>
        </w:tc>
        <w:tc>
          <w:tcPr>
            <w:tcW w:w="1789" w:type="dxa"/>
            <w:tcBorders>
              <w:top w:val="single" w:sz="4" w:space="0" w:color="auto"/>
              <w:bottom w:val="dotted" w:sz="4" w:space="0" w:color="auto"/>
            </w:tcBorders>
          </w:tcPr>
          <w:p w14:paraId="4888F968"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638A5B87" w14:textId="77777777" w:rsidTr="00E31078">
        <w:trPr>
          <w:jc w:val="center"/>
        </w:trPr>
        <w:tc>
          <w:tcPr>
            <w:tcW w:w="969" w:type="dxa"/>
            <w:tcBorders>
              <w:top w:val="single" w:sz="4" w:space="0" w:color="auto"/>
              <w:bottom w:val="dotted" w:sz="4" w:space="0" w:color="auto"/>
            </w:tcBorders>
          </w:tcPr>
          <w:p w14:paraId="0965D18A"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p>
        </w:tc>
        <w:tc>
          <w:tcPr>
            <w:tcW w:w="8505" w:type="dxa"/>
            <w:tcBorders>
              <w:top w:val="single" w:sz="4" w:space="0" w:color="auto"/>
              <w:bottom w:val="dotted" w:sz="4" w:space="0" w:color="auto"/>
            </w:tcBorders>
          </w:tcPr>
          <w:p w14:paraId="2224519C"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tỉnh/ngành và tương đương</w:t>
            </w:r>
          </w:p>
        </w:tc>
        <w:tc>
          <w:tcPr>
            <w:tcW w:w="4111" w:type="dxa"/>
            <w:tcBorders>
              <w:top w:val="single" w:sz="4" w:space="0" w:color="auto"/>
              <w:bottom w:val="dotted" w:sz="4" w:space="0" w:color="auto"/>
            </w:tcBorders>
          </w:tcPr>
          <w:p w14:paraId="665B832B"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2005-2010:</w:t>
            </w:r>
          </w:p>
          <w:p w14:paraId="5FC3FCFC"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lastRenderedPageBreak/>
              <w:t>- NK 2010-2015:</w:t>
            </w:r>
          </w:p>
          <w:p w14:paraId="7CCD2CC1"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2015-2020:</w:t>
            </w:r>
          </w:p>
          <w:p w14:paraId="663AE6D1"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2020-2025</w:t>
            </w:r>
          </w:p>
        </w:tc>
        <w:tc>
          <w:tcPr>
            <w:tcW w:w="1789" w:type="dxa"/>
            <w:tcBorders>
              <w:top w:val="single" w:sz="4" w:space="0" w:color="auto"/>
              <w:bottom w:val="dotted" w:sz="4" w:space="0" w:color="auto"/>
            </w:tcBorders>
          </w:tcPr>
          <w:p w14:paraId="7CB5BFC1"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24A8134D" w14:textId="77777777" w:rsidTr="00E31078">
        <w:trPr>
          <w:jc w:val="center"/>
        </w:trPr>
        <w:tc>
          <w:tcPr>
            <w:tcW w:w="969" w:type="dxa"/>
            <w:tcBorders>
              <w:top w:val="dotted" w:sz="4" w:space="0" w:color="auto"/>
              <w:bottom w:val="dotted" w:sz="4" w:space="0" w:color="auto"/>
            </w:tcBorders>
          </w:tcPr>
          <w:p w14:paraId="4DE6332B"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p>
        </w:tc>
        <w:tc>
          <w:tcPr>
            <w:tcW w:w="8505" w:type="dxa"/>
            <w:tcBorders>
              <w:top w:val="dotted" w:sz="4" w:space="0" w:color="auto"/>
              <w:bottom w:val="dotted" w:sz="4" w:space="0" w:color="auto"/>
            </w:tcBorders>
          </w:tcPr>
          <w:p w14:paraId="1345CC65"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huyện/tương đương</w:t>
            </w:r>
          </w:p>
        </w:tc>
        <w:tc>
          <w:tcPr>
            <w:tcW w:w="4111" w:type="dxa"/>
            <w:tcBorders>
              <w:top w:val="dotted" w:sz="4" w:space="0" w:color="auto"/>
              <w:bottom w:val="dotted" w:sz="4" w:space="0" w:color="auto"/>
            </w:tcBorders>
          </w:tcPr>
          <w:p w14:paraId="77BEF503"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2005-2010</w:t>
            </w:r>
          </w:p>
          <w:p w14:paraId="73CA6860"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2010-2015:</w:t>
            </w:r>
          </w:p>
          <w:p w14:paraId="3713277B"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2015-2020:</w:t>
            </w:r>
          </w:p>
          <w:p w14:paraId="74DE7638"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2020-2025</w:t>
            </w:r>
          </w:p>
        </w:tc>
        <w:tc>
          <w:tcPr>
            <w:tcW w:w="1789" w:type="dxa"/>
            <w:tcBorders>
              <w:top w:val="dotted" w:sz="4" w:space="0" w:color="auto"/>
              <w:bottom w:val="dotted" w:sz="4" w:space="0" w:color="auto"/>
            </w:tcBorders>
          </w:tcPr>
          <w:p w14:paraId="156A28B3"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659AE244" w14:textId="77777777" w:rsidTr="00E31078">
        <w:trPr>
          <w:jc w:val="center"/>
        </w:trPr>
        <w:tc>
          <w:tcPr>
            <w:tcW w:w="969" w:type="dxa"/>
            <w:tcBorders>
              <w:top w:val="dotted" w:sz="4" w:space="0" w:color="auto"/>
              <w:bottom w:val="dotted" w:sz="4" w:space="0" w:color="auto"/>
            </w:tcBorders>
          </w:tcPr>
          <w:p w14:paraId="5EF93442"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p>
        </w:tc>
        <w:tc>
          <w:tcPr>
            <w:tcW w:w="8505" w:type="dxa"/>
            <w:tcBorders>
              <w:top w:val="dotted" w:sz="4" w:space="0" w:color="auto"/>
              <w:bottom w:val="dotted" w:sz="4" w:space="0" w:color="auto"/>
            </w:tcBorders>
          </w:tcPr>
          <w:p w14:paraId="1956A62A"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Cấp xã/tương đương </w:t>
            </w:r>
          </w:p>
        </w:tc>
        <w:tc>
          <w:tcPr>
            <w:tcW w:w="4111" w:type="dxa"/>
            <w:tcBorders>
              <w:top w:val="dotted" w:sz="4" w:space="0" w:color="auto"/>
              <w:bottom w:val="dotted" w:sz="4" w:space="0" w:color="auto"/>
            </w:tcBorders>
          </w:tcPr>
          <w:p w14:paraId="2C315919"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2005-2010:</w:t>
            </w:r>
          </w:p>
          <w:p w14:paraId="7C33E4A0"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2010-2015:</w:t>
            </w:r>
          </w:p>
          <w:p w14:paraId="6DD6D871"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2015-2020:</w:t>
            </w:r>
          </w:p>
          <w:p w14:paraId="663A4CE0"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2020-2025:</w:t>
            </w:r>
          </w:p>
        </w:tc>
        <w:tc>
          <w:tcPr>
            <w:tcW w:w="1789" w:type="dxa"/>
            <w:tcBorders>
              <w:top w:val="dotted" w:sz="4" w:space="0" w:color="auto"/>
              <w:bottom w:val="dotted" w:sz="4" w:space="0" w:color="auto"/>
            </w:tcBorders>
          </w:tcPr>
          <w:p w14:paraId="65A427E1"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30560818" w14:textId="77777777" w:rsidTr="00E31078">
        <w:trPr>
          <w:jc w:val="center"/>
        </w:trPr>
        <w:tc>
          <w:tcPr>
            <w:tcW w:w="969" w:type="dxa"/>
            <w:tcBorders>
              <w:bottom w:val="single" w:sz="4" w:space="0" w:color="auto"/>
            </w:tcBorders>
          </w:tcPr>
          <w:p w14:paraId="01E72A64" w14:textId="77777777" w:rsidR="00CC4F9F" w:rsidRPr="00002912" w:rsidRDefault="00CC4F9F" w:rsidP="00C6198A">
            <w:pPr>
              <w:numPr>
                <w:ilvl w:val="0"/>
                <w:numId w:val="3"/>
              </w:numPr>
              <w:spacing w:before="60" w:after="60" w:line="240" w:lineRule="auto"/>
              <w:jc w:val="both"/>
              <w:rPr>
                <w:rFonts w:ascii="Times New Roman" w:eastAsia="Calibri" w:hAnsi="Times New Roman" w:cs="Times New Roman"/>
                <w:iCs/>
                <w:sz w:val="26"/>
                <w:szCs w:val="26"/>
              </w:rPr>
            </w:pPr>
          </w:p>
        </w:tc>
        <w:tc>
          <w:tcPr>
            <w:tcW w:w="8505" w:type="dxa"/>
            <w:tcBorders>
              <w:bottom w:val="single" w:sz="4" w:space="0" w:color="auto"/>
            </w:tcBorders>
          </w:tcPr>
          <w:p w14:paraId="1C51F015" w14:textId="51F3376B"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Số lượng cán bộ </w:t>
            </w:r>
            <w:r w:rsidR="005F2C60" w:rsidRPr="00002912">
              <w:rPr>
                <w:rFonts w:ascii="Times New Roman" w:eastAsia="Calibri" w:hAnsi="Times New Roman" w:cs="Times New Roman"/>
                <w:iCs/>
                <w:sz w:val="26"/>
                <w:szCs w:val="26"/>
              </w:rPr>
              <w:t>ở các cấp của tỉnh ủ</w:t>
            </w:r>
            <w:r w:rsidR="006642B8" w:rsidRPr="00002912">
              <w:rPr>
                <w:rFonts w:ascii="Times New Roman" w:eastAsia="Calibri" w:hAnsi="Times New Roman" w:cs="Times New Roman"/>
                <w:iCs/>
                <w:sz w:val="26"/>
                <w:szCs w:val="26"/>
              </w:rPr>
              <w:t>y</w:t>
            </w:r>
            <w:r w:rsidRPr="00002912">
              <w:rPr>
                <w:rFonts w:ascii="Times New Roman" w:eastAsia="Calibri" w:hAnsi="Times New Roman" w:cs="Times New Roman"/>
                <w:iCs/>
                <w:sz w:val="26"/>
                <w:szCs w:val="26"/>
              </w:rPr>
              <w:t xml:space="preserve"> là Đại biểu Quốc hội qua các nhiệm kỳ </w:t>
            </w:r>
          </w:p>
        </w:tc>
        <w:tc>
          <w:tcPr>
            <w:tcW w:w="4111" w:type="dxa"/>
            <w:tcBorders>
              <w:bottom w:val="single" w:sz="4" w:space="0" w:color="auto"/>
            </w:tcBorders>
          </w:tcPr>
          <w:p w14:paraId="0E74207D"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2005-2010:</w:t>
            </w:r>
          </w:p>
          <w:p w14:paraId="180F1123"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2010-2015:</w:t>
            </w:r>
          </w:p>
          <w:p w14:paraId="15112843"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2015-2020:</w:t>
            </w:r>
          </w:p>
          <w:p w14:paraId="4E423CD3"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2020-2025:</w:t>
            </w:r>
          </w:p>
        </w:tc>
        <w:tc>
          <w:tcPr>
            <w:tcW w:w="1789" w:type="dxa"/>
            <w:tcBorders>
              <w:bottom w:val="single" w:sz="4" w:space="0" w:color="auto"/>
            </w:tcBorders>
          </w:tcPr>
          <w:p w14:paraId="5E24441D" w14:textId="77777777" w:rsidR="00CC4F9F" w:rsidRPr="00002912" w:rsidRDefault="00CC4F9F" w:rsidP="00C6198A">
            <w:pPr>
              <w:spacing w:before="60" w:after="60" w:line="240" w:lineRule="auto"/>
              <w:jc w:val="center"/>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Tính từ năm 2003 đến năm 2022</w:t>
            </w:r>
          </w:p>
        </w:tc>
      </w:tr>
      <w:tr w:rsidR="00002912" w:rsidRPr="00002912" w14:paraId="2183DABB" w14:textId="77777777" w:rsidTr="00E31078">
        <w:trPr>
          <w:jc w:val="center"/>
        </w:trPr>
        <w:tc>
          <w:tcPr>
            <w:tcW w:w="969" w:type="dxa"/>
            <w:tcBorders>
              <w:bottom w:val="single" w:sz="4" w:space="0" w:color="auto"/>
            </w:tcBorders>
          </w:tcPr>
          <w:p w14:paraId="6F814859" w14:textId="77777777" w:rsidR="00CC4F9F" w:rsidRPr="00002912" w:rsidRDefault="00CC4F9F" w:rsidP="00C6198A">
            <w:pPr>
              <w:spacing w:before="60" w:after="60" w:line="240" w:lineRule="auto"/>
              <w:ind w:left="720"/>
              <w:jc w:val="both"/>
              <w:rPr>
                <w:rFonts w:ascii="Times New Roman" w:eastAsia="Calibri" w:hAnsi="Times New Roman" w:cs="Times New Roman"/>
                <w:iCs/>
                <w:sz w:val="26"/>
                <w:szCs w:val="26"/>
              </w:rPr>
            </w:pPr>
          </w:p>
        </w:tc>
        <w:tc>
          <w:tcPr>
            <w:tcW w:w="8505" w:type="dxa"/>
            <w:tcBorders>
              <w:bottom w:val="single" w:sz="4" w:space="0" w:color="auto"/>
            </w:tcBorders>
          </w:tcPr>
          <w:p w14:paraId="4DC1710C"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trung ương</w:t>
            </w:r>
          </w:p>
        </w:tc>
        <w:tc>
          <w:tcPr>
            <w:tcW w:w="4111" w:type="dxa"/>
            <w:tcBorders>
              <w:bottom w:val="single" w:sz="4" w:space="0" w:color="auto"/>
            </w:tcBorders>
          </w:tcPr>
          <w:p w14:paraId="111AB6CC"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2005-2010:</w:t>
            </w:r>
          </w:p>
          <w:p w14:paraId="48E376FE"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2010-2015:</w:t>
            </w:r>
          </w:p>
          <w:p w14:paraId="5958C1AB"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2015-2020:</w:t>
            </w:r>
          </w:p>
          <w:p w14:paraId="3D0A9D54"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2020-2025:</w:t>
            </w:r>
          </w:p>
        </w:tc>
        <w:tc>
          <w:tcPr>
            <w:tcW w:w="1789" w:type="dxa"/>
            <w:tcBorders>
              <w:bottom w:val="single" w:sz="4" w:space="0" w:color="auto"/>
            </w:tcBorders>
          </w:tcPr>
          <w:p w14:paraId="5B42820C"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73634541" w14:textId="77777777" w:rsidTr="00E31078">
        <w:trPr>
          <w:jc w:val="center"/>
        </w:trPr>
        <w:tc>
          <w:tcPr>
            <w:tcW w:w="969" w:type="dxa"/>
            <w:tcBorders>
              <w:bottom w:val="single" w:sz="4" w:space="0" w:color="auto"/>
            </w:tcBorders>
          </w:tcPr>
          <w:p w14:paraId="5A6AFFA4" w14:textId="77777777" w:rsidR="00CC4F9F" w:rsidRPr="00002912" w:rsidRDefault="00CC4F9F" w:rsidP="00C6198A">
            <w:pPr>
              <w:spacing w:before="60" w:after="60" w:line="240" w:lineRule="auto"/>
              <w:ind w:left="720"/>
              <w:jc w:val="both"/>
              <w:rPr>
                <w:rFonts w:ascii="Times New Roman" w:eastAsia="Calibri" w:hAnsi="Times New Roman" w:cs="Times New Roman"/>
                <w:iCs/>
                <w:sz w:val="26"/>
                <w:szCs w:val="26"/>
              </w:rPr>
            </w:pPr>
          </w:p>
        </w:tc>
        <w:tc>
          <w:tcPr>
            <w:tcW w:w="8505" w:type="dxa"/>
            <w:tcBorders>
              <w:bottom w:val="single" w:sz="4" w:space="0" w:color="auto"/>
            </w:tcBorders>
          </w:tcPr>
          <w:p w14:paraId="55DE09E6"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tỉnh/ngành và tương đương</w:t>
            </w:r>
          </w:p>
        </w:tc>
        <w:tc>
          <w:tcPr>
            <w:tcW w:w="4111" w:type="dxa"/>
            <w:tcBorders>
              <w:bottom w:val="single" w:sz="4" w:space="0" w:color="auto"/>
            </w:tcBorders>
          </w:tcPr>
          <w:p w14:paraId="422E95CB"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2005-2010:</w:t>
            </w:r>
          </w:p>
          <w:p w14:paraId="10357367"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2010-2015:</w:t>
            </w:r>
          </w:p>
          <w:p w14:paraId="6D98E40C"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2015-2020:</w:t>
            </w:r>
          </w:p>
          <w:p w14:paraId="1D7191F4"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2020-2025:</w:t>
            </w:r>
          </w:p>
        </w:tc>
        <w:tc>
          <w:tcPr>
            <w:tcW w:w="1789" w:type="dxa"/>
            <w:tcBorders>
              <w:bottom w:val="single" w:sz="4" w:space="0" w:color="auto"/>
            </w:tcBorders>
          </w:tcPr>
          <w:p w14:paraId="28F8FF34"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301EE0DA" w14:textId="77777777" w:rsidTr="00E31078">
        <w:trPr>
          <w:jc w:val="center"/>
        </w:trPr>
        <w:tc>
          <w:tcPr>
            <w:tcW w:w="969" w:type="dxa"/>
            <w:tcBorders>
              <w:bottom w:val="single" w:sz="4" w:space="0" w:color="auto"/>
            </w:tcBorders>
          </w:tcPr>
          <w:p w14:paraId="4264C6E0" w14:textId="77777777" w:rsidR="00CC4F9F" w:rsidRPr="00002912" w:rsidRDefault="00CC4F9F" w:rsidP="00C6198A">
            <w:pPr>
              <w:spacing w:before="60" w:after="60" w:line="240" w:lineRule="auto"/>
              <w:ind w:left="720"/>
              <w:jc w:val="both"/>
              <w:rPr>
                <w:rFonts w:ascii="Times New Roman" w:eastAsia="Calibri" w:hAnsi="Times New Roman" w:cs="Times New Roman"/>
                <w:iCs/>
                <w:sz w:val="26"/>
                <w:szCs w:val="26"/>
              </w:rPr>
            </w:pPr>
          </w:p>
        </w:tc>
        <w:tc>
          <w:tcPr>
            <w:tcW w:w="8505" w:type="dxa"/>
            <w:tcBorders>
              <w:bottom w:val="single" w:sz="4" w:space="0" w:color="auto"/>
            </w:tcBorders>
          </w:tcPr>
          <w:p w14:paraId="2F2E4762" w14:textId="7F824249" w:rsidR="00D93B50"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huyện/tương đương</w:t>
            </w:r>
          </w:p>
          <w:p w14:paraId="51CB43B0" w14:textId="77777777" w:rsidR="00D93B50" w:rsidRPr="00D93B50" w:rsidRDefault="00D93B50" w:rsidP="00D93B50">
            <w:pPr>
              <w:rPr>
                <w:rFonts w:ascii="Times New Roman" w:eastAsia="Calibri" w:hAnsi="Times New Roman" w:cs="Times New Roman"/>
                <w:sz w:val="26"/>
                <w:szCs w:val="26"/>
              </w:rPr>
            </w:pPr>
          </w:p>
          <w:p w14:paraId="4335EB9F" w14:textId="35D0CDFF" w:rsidR="00CC4F9F" w:rsidRPr="00D93B50" w:rsidRDefault="00D93B50" w:rsidP="00D93B50">
            <w:pPr>
              <w:tabs>
                <w:tab w:val="left" w:pos="6522"/>
              </w:tabs>
              <w:rPr>
                <w:rFonts w:ascii="Times New Roman" w:eastAsia="Calibri" w:hAnsi="Times New Roman" w:cs="Times New Roman"/>
                <w:sz w:val="26"/>
                <w:szCs w:val="26"/>
              </w:rPr>
            </w:pPr>
            <w:r>
              <w:rPr>
                <w:rFonts w:ascii="Times New Roman" w:eastAsia="Calibri" w:hAnsi="Times New Roman" w:cs="Times New Roman"/>
                <w:sz w:val="26"/>
                <w:szCs w:val="26"/>
              </w:rPr>
              <w:tab/>
            </w:r>
          </w:p>
        </w:tc>
        <w:tc>
          <w:tcPr>
            <w:tcW w:w="4111" w:type="dxa"/>
            <w:tcBorders>
              <w:bottom w:val="single" w:sz="4" w:space="0" w:color="auto"/>
            </w:tcBorders>
          </w:tcPr>
          <w:p w14:paraId="1D75436F"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2005-2010:</w:t>
            </w:r>
          </w:p>
          <w:p w14:paraId="36A8C215"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2010-2015:</w:t>
            </w:r>
          </w:p>
          <w:p w14:paraId="032A616C"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2015-2020:</w:t>
            </w:r>
          </w:p>
          <w:p w14:paraId="0BE80BC8"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lastRenderedPageBreak/>
              <w:t>- NK 2020-2025:</w:t>
            </w:r>
          </w:p>
        </w:tc>
        <w:tc>
          <w:tcPr>
            <w:tcW w:w="1789" w:type="dxa"/>
            <w:tcBorders>
              <w:bottom w:val="single" w:sz="4" w:space="0" w:color="auto"/>
            </w:tcBorders>
          </w:tcPr>
          <w:p w14:paraId="6018BD31" w14:textId="35181B58" w:rsidR="00D93B50" w:rsidRDefault="00D93B50" w:rsidP="00C6198A">
            <w:pPr>
              <w:spacing w:before="60" w:after="60" w:line="240" w:lineRule="auto"/>
              <w:jc w:val="center"/>
              <w:rPr>
                <w:rFonts w:ascii="Times New Roman" w:eastAsia="Calibri" w:hAnsi="Times New Roman" w:cs="Times New Roman"/>
                <w:b/>
                <w:iCs/>
                <w:sz w:val="26"/>
                <w:szCs w:val="26"/>
              </w:rPr>
            </w:pPr>
          </w:p>
          <w:p w14:paraId="78DDBDD5" w14:textId="2A50ED49" w:rsidR="00D93B50" w:rsidRDefault="00D93B50" w:rsidP="00D93B50">
            <w:pPr>
              <w:rPr>
                <w:rFonts w:ascii="Times New Roman" w:eastAsia="Calibri" w:hAnsi="Times New Roman" w:cs="Times New Roman"/>
                <w:sz w:val="26"/>
                <w:szCs w:val="26"/>
              </w:rPr>
            </w:pPr>
          </w:p>
          <w:p w14:paraId="7DABD20C" w14:textId="77777777" w:rsidR="00CC4F9F" w:rsidRPr="00D93B50" w:rsidRDefault="00CC4F9F" w:rsidP="00D93B50">
            <w:pPr>
              <w:rPr>
                <w:rFonts w:ascii="Times New Roman" w:eastAsia="Calibri" w:hAnsi="Times New Roman" w:cs="Times New Roman"/>
                <w:sz w:val="26"/>
                <w:szCs w:val="26"/>
              </w:rPr>
            </w:pPr>
          </w:p>
        </w:tc>
      </w:tr>
      <w:tr w:rsidR="00002912" w:rsidRPr="00002912" w14:paraId="76816073" w14:textId="77777777" w:rsidTr="00E31078">
        <w:trPr>
          <w:jc w:val="center"/>
        </w:trPr>
        <w:tc>
          <w:tcPr>
            <w:tcW w:w="969" w:type="dxa"/>
            <w:tcBorders>
              <w:bottom w:val="single" w:sz="4" w:space="0" w:color="auto"/>
            </w:tcBorders>
          </w:tcPr>
          <w:p w14:paraId="2BA4D081" w14:textId="77777777" w:rsidR="00CC4F9F" w:rsidRPr="00002912" w:rsidRDefault="00CC4F9F" w:rsidP="00C6198A">
            <w:pPr>
              <w:spacing w:before="60" w:after="60" w:line="240" w:lineRule="auto"/>
              <w:ind w:left="720"/>
              <w:jc w:val="both"/>
              <w:rPr>
                <w:rFonts w:ascii="Times New Roman" w:eastAsia="Calibri" w:hAnsi="Times New Roman" w:cs="Times New Roman"/>
                <w:iCs/>
                <w:sz w:val="26"/>
                <w:szCs w:val="26"/>
              </w:rPr>
            </w:pPr>
          </w:p>
        </w:tc>
        <w:tc>
          <w:tcPr>
            <w:tcW w:w="8505" w:type="dxa"/>
            <w:tcBorders>
              <w:bottom w:val="single" w:sz="4" w:space="0" w:color="auto"/>
            </w:tcBorders>
          </w:tcPr>
          <w:p w14:paraId="6CDFBF60"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xã/tương đương</w:t>
            </w:r>
          </w:p>
        </w:tc>
        <w:tc>
          <w:tcPr>
            <w:tcW w:w="4111" w:type="dxa"/>
            <w:tcBorders>
              <w:bottom w:val="single" w:sz="4" w:space="0" w:color="auto"/>
            </w:tcBorders>
          </w:tcPr>
          <w:p w14:paraId="5EBDAFE6"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2005-2010:</w:t>
            </w:r>
          </w:p>
          <w:p w14:paraId="2E11E54B"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2010-2015:</w:t>
            </w:r>
          </w:p>
          <w:p w14:paraId="7F9646CF"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2015-2020:</w:t>
            </w:r>
          </w:p>
          <w:p w14:paraId="432767DD"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2020-2025:</w:t>
            </w:r>
          </w:p>
        </w:tc>
        <w:tc>
          <w:tcPr>
            <w:tcW w:w="1789" w:type="dxa"/>
            <w:tcBorders>
              <w:bottom w:val="single" w:sz="4" w:space="0" w:color="auto"/>
            </w:tcBorders>
          </w:tcPr>
          <w:p w14:paraId="59C85C14"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0A9166C5" w14:textId="77777777" w:rsidTr="00E31078">
        <w:trPr>
          <w:jc w:val="center"/>
        </w:trPr>
        <w:tc>
          <w:tcPr>
            <w:tcW w:w="969" w:type="dxa"/>
            <w:tcBorders>
              <w:bottom w:val="single" w:sz="4" w:space="0" w:color="auto"/>
            </w:tcBorders>
          </w:tcPr>
          <w:p w14:paraId="5C5E1F46" w14:textId="77777777" w:rsidR="00CC4F9F" w:rsidRPr="00002912" w:rsidRDefault="00CC4F9F" w:rsidP="00C6198A">
            <w:pPr>
              <w:numPr>
                <w:ilvl w:val="0"/>
                <w:numId w:val="3"/>
              </w:numPr>
              <w:spacing w:before="60" w:after="60" w:line="240" w:lineRule="auto"/>
              <w:jc w:val="both"/>
              <w:rPr>
                <w:rFonts w:ascii="Times New Roman" w:eastAsia="Calibri" w:hAnsi="Times New Roman" w:cs="Times New Roman"/>
                <w:iCs/>
                <w:sz w:val="26"/>
                <w:szCs w:val="26"/>
              </w:rPr>
            </w:pPr>
          </w:p>
        </w:tc>
        <w:tc>
          <w:tcPr>
            <w:tcW w:w="8505" w:type="dxa"/>
            <w:tcBorders>
              <w:bottom w:val="single" w:sz="4" w:space="0" w:color="auto"/>
            </w:tcBorders>
          </w:tcPr>
          <w:p w14:paraId="21E2B83E" w14:textId="7C939E6B"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Số lượng cán bộ </w:t>
            </w:r>
            <w:r w:rsidR="005F2C60" w:rsidRPr="00002912">
              <w:rPr>
                <w:rFonts w:ascii="Times New Roman" w:eastAsia="Calibri" w:hAnsi="Times New Roman" w:cs="Times New Roman"/>
                <w:iCs/>
                <w:sz w:val="26"/>
                <w:szCs w:val="26"/>
              </w:rPr>
              <w:t xml:space="preserve">ở các cấp của tỉnh ủy/thành ủy </w:t>
            </w:r>
            <w:r w:rsidRPr="00002912">
              <w:rPr>
                <w:rFonts w:ascii="Times New Roman" w:eastAsia="Calibri" w:hAnsi="Times New Roman" w:cs="Times New Roman"/>
                <w:iCs/>
                <w:sz w:val="26"/>
                <w:szCs w:val="26"/>
              </w:rPr>
              <w:t xml:space="preserve">là đại biểu Hội đồng nhân dân các cấp nhiệm kỳ qua các nhiệm kỳ </w:t>
            </w:r>
          </w:p>
        </w:tc>
        <w:tc>
          <w:tcPr>
            <w:tcW w:w="4111" w:type="dxa"/>
            <w:tcBorders>
              <w:bottom w:val="single" w:sz="4" w:space="0" w:color="auto"/>
            </w:tcBorders>
          </w:tcPr>
          <w:p w14:paraId="11C2E703"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2005-2010:</w:t>
            </w:r>
          </w:p>
          <w:p w14:paraId="7D251250"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2010-2015:</w:t>
            </w:r>
          </w:p>
          <w:p w14:paraId="123C780F"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2015-2020:</w:t>
            </w:r>
          </w:p>
          <w:p w14:paraId="34D687A1" w14:textId="77777777" w:rsidR="00CC4F9F" w:rsidRPr="00002912" w:rsidRDefault="00CC4F9F" w:rsidP="00C6198A">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2020-2025:</w:t>
            </w:r>
          </w:p>
        </w:tc>
        <w:tc>
          <w:tcPr>
            <w:tcW w:w="1789" w:type="dxa"/>
            <w:tcBorders>
              <w:bottom w:val="single" w:sz="4" w:space="0" w:color="auto"/>
            </w:tcBorders>
          </w:tcPr>
          <w:p w14:paraId="251DFD76" w14:textId="77777777" w:rsidR="00CC4F9F" w:rsidRPr="00002912" w:rsidRDefault="00CC4F9F" w:rsidP="00C6198A">
            <w:pPr>
              <w:spacing w:before="60" w:after="60" w:line="240" w:lineRule="auto"/>
              <w:jc w:val="center"/>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Tính từ năm 2003 đến năm 2022</w:t>
            </w:r>
          </w:p>
        </w:tc>
      </w:tr>
      <w:tr w:rsidR="00002912" w:rsidRPr="00002912" w14:paraId="69F3EFB6" w14:textId="77777777" w:rsidTr="00E31078">
        <w:trPr>
          <w:jc w:val="center"/>
        </w:trPr>
        <w:tc>
          <w:tcPr>
            <w:tcW w:w="969" w:type="dxa"/>
            <w:tcBorders>
              <w:bottom w:val="dotted" w:sz="4" w:space="0" w:color="auto"/>
            </w:tcBorders>
          </w:tcPr>
          <w:p w14:paraId="07205150"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p>
        </w:tc>
        <w:tc>
          <w:tcPr>
            <w:tcW w:w="8505" w:type="dxa"/>
            <w:tcBorders>
              <w:bottom w:val="dotted" w:sz="4" w:space="0" w:color="auto"/>
            </w:tcBorders>
          </w:tcPr>
          <w:p w14:paraId="7DDC10F2"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Trung ương</w:t>
            </w:r>
          </w:p>
        </w:tc>
        <w:tc>
          <w:tcPr>
            <w:tcW w:w="4111" w:type="dxa"/>
            <w:tcBorders>
              <w:bottom w:val="dotted" w:sz="4" w:space="0" w:color="auto"/>
            </w:tcBorders>
          </w:tcPr>
          <w:p w14:paraId="7E831E87"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2005-2010:</w:t>
            </w:r>
          </w:p>
          <w:p w14:paraId="073722BF"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2010-2015:</w:t>
            </w:r>
          </w:p>
          <w:p w14:paraId="693CBD0B"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2015-2020:</w:t>
            </w:r>
          </w:p>
          <w:p w14:paraId="5A2D5005"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2020-2025:</w:t>
            </w:r>
          </w:p>
        </w:tc>
        <w:tc>
          <w:tcPr>
            <w:tcW w:w="1789" w:type="dxa"/>
            <w:tcBorders>
              <w:bottom w:val="dotted" w:sz="4" w:space="0" w:color="auto"/>
            </w:tcBorders>
          </w:tcPr>
          <w:p w14:paraId="1763C7C8"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05E302D3" w14:textId="77777777" w:rsidTr="00E31078">
        <w:trPr>
          <w:jc w:val="center"/>
        </w:trPr>
        <w:tc>
          <w:tcPr>
            <w:tcW w:w="969" w:type="dxa"/>
            <w:tcBorders>
              <w:bottom w:val="dotted" w:sz="4" w:space="0" w:color="auto"/>
            </w:tcBorders>
          </w:tcPr>
          <w:p w14:paraId="4E4011D3"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p>
        </w:tc>
        <w:tc>
          <w:tcPr>
            <w:tcW w:w="8505" w:type="dxa"/>
            <w:tcBorders>
              <w:bottom w:val="dotted" w:sz="4" w:space="0" w:color="auto"/>
            </w:tcBorders>
          </w:tcPr>
          <w:p w14:paraId="0AF8BD66"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tỉnh/ngành và tương đương</w:t>
            </w:r>
          </w:p>
        </w:tc>
        <w:tc>
          <w:tcPr>
            <w:tcW w:w="4111" w:type="dxa"/>
            <w:tcBorders>
              <w:bottom w:val="dotted" w:sz="4" w:space="0" w:color="auto"/>
            </w:tcBorders>
          </w:tcPr>
          <w:p w14:paraId="03869B32"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2005-2010:</w:t>
            </w:r>
          </w:p>
          <w:p w14:paraId="5DFC75EC"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2010-2015:</w:t>
            </w:r>
          </w:p>
          <w:p w14:paraId="3944D7BF"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2015-2020:</w:t>
            </w:r>
          </w:p>
          <w:p w14:paraId="21157B47"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2020-2025</w:t>
            </w:r>
          </w:p>
        </w:tc>
        <w:tc>
          <w:tcPr>
            <w:tcW w:w="1789" w:type="dxa"/>
            <w:tcBorders>
              <w:bottom w:val="dotted" w:sz="4" w:space="0" w:color="auto"/>
            </w:tcBorders>
          </w:tcPr>
          <w:p w14:paraId="502711CF"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75A1E364" w14:textId="77777777" w:rsidTr="00E31078">
        <w:trPr>
          <w:jc w:val="center"/>
        </w:trPr>
        <w:tc>
          <w:tcPr>
            <w:tcW w:w="969" w:type="dxa"/>
            <w:tcBorders>
              <w:top w:val="dotted" w:sz="4" w:space="0" w:color="auto"/>
              <w:bottom w:val="dotted" w:sz="4" w:space="0" w:color="auto"/>
            </w:tcBorders>
          </w:tcPr>
          <w:p w14:paraId="70F01D36"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p>
        </w:tc>
        <w:tc>
          <w:tcPr>
            <w:tcW w:w="8505" w:type="dxa"/>
            <w:tcBorders>
              <w:top w:val="dotted" w:sz="4" w:space="0" w:color="auto"/>
              <w:bottom w:val="dotted" w:sz="4" w:space="0" w:color="auto"/>
            </w:tcBorders>
          </w:tcPr>
          <w:p w14:paraId="469D822C"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 và tương đương</w:t>
            </w:r>
          </w:p>
        </w:tc>
        <w:tc>
          <w:tcPr>
            <w:tcW w:w="4111" w:type="dxa"/>
            <w:tcBorders>
              <w:top w:val="dotted" w:sz="4" w:space="0" w:color="auto"/>
              <w:bottom w:val="dotted" w:sz="4" w:space="0" w:color="auto"/>
            </w:tcBorders>
          </w:tcPr>
          <w:p w14:paraId="2397BF02"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2005-2010:</w:t>
            </w:r>
          </w:p>
          <w:p w14:paraId="0F876E38"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2010-2015:</w:t>
            </w:r>
          </w:p>
          <w:p w14:paraId="599C208D"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2015-2020:</w:t>
            </w:r>
          </w:p>
          <w:p w14:paraId="5599A2A1"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2020-2025:</w:t>
            </w:r>
          </w:p>
        </w:tc>
        <w:tc>
          <w:tcPr>
            <w:tcW w:w="1789" w:type="dxa"/>
            <w:tcBorders>
              <w:top w:val="dotted" w:sz="4" w:space="0" w:color="auto"/>
              <w:bottom w:val="dotted" w:sz="4" w:space="0" w:color="auto"/>
            </w:tcBorders>
          </w:tcPr>
          <w:p w14:paraId="0200D96D"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4B0E3B67" w14:textId="77777777" w:rsidTr="00E31078">
        <w:trPr>
          <w:jc w:val="center"/>
        </w:trPr>
        <w:tc>
          <w:tcPr>
            <w:tcW w:w="969" w:type="dxa"/>
            <w:tcBorders>
              <w:top w:val="dotted" w:sz="4" w:space="0" w:color="auto"/>
              <w:bottom w:val="dotted" w:sz="4" w:space="0" w:color="auto"/>
            </w:tcBorders>
          </w:tcPr>
          <w:p w14:paraId="5E9D6765"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p>
        </w:tc>
        <w:tc>
          <w:tcPr>
            <w:tcW w:w="8505" w:type="dxa"/>
            <w:tcBorders>
              <w:top w:val="dotted" w:sz="4" w:space="0" w:color="auto"/>
              <w:bottom w:val="dotted" w:sz="4" w:space="0" w:color="auto"/>
            </w:tcBorders>
          </w:tcPr>
          <w:p w14:paraId="57946608"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xã/và tương đương</w:t>
            </w:r>
          </w:p>
        </w:tc>
        <w:tc>
          <w:tcPr>
            <w:tcW w:w="4111" w:type="dxa"/>
            <w:tcBorders>
              <w:top w:val="dotted" w:sz="4" w:space="0" w:color="auto"/>
              <w:bottom w:val="dotted" w:sz="4" w:space="0" w:color="auto"/>
            </w:tcBorders>
          </w:tcPr>
          <w:p w14:paraId="731B20A9"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2005-2010:</w:t>
            </w:r>
          </w:p>
          <w:p w14:paraId="72C0F8D7"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2010-2015:</w:t>
            </w:r>
          </w:p>
          <w:p w14:paraId="70173D46"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2015-2020:</w:t>
            </w:r>
          </w:p>
          <w:p w14:paraId="4696994B"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NK 2020-2025:</w:t>
            </w:r>
          </w:p>
        </w:tc>
        <w:tc>
          <w:tcPr>
            <w:tcW w:w="1789" w:type="dxa"/>
            <w:tcBorders>
              <w:top w:val="dotted" w:sz="4" w:space="0" w:color="auto"/>
              <w:bottom w:val="dotted" w:sz="4" w:space="0" w:color="auto"/>
            </w:tcBorders>
          </w:tcPr>
          <w:p w14:paraId="1A83BD9F"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085678E3" w14:textId="77777777" w:rsidTr="00E31078">
        <w:trPr>
          <w:jc w:val="center"/>
        </w:trPr>
        <w:tc>
          <w:tcPr>
            <w:tcW w:w="969" w:type="dxa"/>
            <w:tcBorders>
              <w:top w:val="dotted" w:sz="4" w:space="0" w:color="auto"/>
              <w:bottom w:val="dotted" w:sz="4" w:space="0" w:color="auto"/>
            </w:tcBorders>
          </w:tcPr>
          <w:p w14:paraId="7C09B28F" w14:textId="77777777" w:rsidR="00CC4F9F" w:rsidRPr="00002912" w:rsidRDefault="00CC4F9F" w:rsidP="00C6198A">
            <w:pPr>
              <w:spacing w:before="60" w:after="60" w:line="240" w:lineRule="auto"/>
              <w:ind w:left="360"/>
              <w:jc w:val="both"/>
              <w:rPr>
                <w:rFonts w:ascii="Times New Roman" w:eastAsia="Calibri" w:hAnsi="Times New Roman" w:cs="Times New Roman"/>
                <w:b/>
                <w:bCs/>
                <w:i/>
                <w:sz w:val="26"/>
                <w:szCs w:val="26"/>
              </w:rPr>
            </w:pPr>
            <w:r w:rsidRPr="00002912">
              <w:rPr>
                <w:rFonts w:ascii="Times New Roman" w:eastAsia="Calibri" w:hAnsi="Times New Roman" w:cs="Times New Roman"/>
                <w:b/>
                <w:bCs/>
                <w:i/>
                <w:sz w:val="26"/>
                <w:szCs w:val="26"/>
              </w:rPr>
              <w:t>IV</w:t>
            </w:r>
          </w:p>
        </w:tc>
        <w:tc>
          <w:tcPr>
            <w:tcW w:w="8505" w:type="dxa"/>
            <w:tcBorders>
              <w:top w:val="dotted" w:sz="4" w:space="0" w:color="auto"/>
              <w:bottom w:val="dotted" w:sz="4" w:space="0" w:color="auto"/>
            </w:tcBorders>
          </w:tcPr>
          <w:p w14:paraId="1B14177B" w14:textId="73818692" w:rsidR="00CC4F9F" w:rsidRPr="00002912" w:rsidRDefault="00CC4F9F" w:rsidP="00C6198A">
            <w:pPr>
              <w:spacing w:before="60" w:after="60" w:line="240" w:lineRule="auto"/>
              <w:jc w:val="both"/>
              <w:rPr>
                <w:rFonts w:ascii="Times New Roman" w:eastAsia="Calibri" w:hAnsi="Times New Roman" w:cs="Times New Roman"/>
                <w:b/>
                <w:bCs/>
                <w:i/>
                <w:sz w:val="26"/>
                <w:szCs w:val="26"/>
              </w:rPr>
            </w:pPr>
            <w:r w:rsidRPr="00002912">
              <w:rPr>
                <w:rFonts w:ascii="Times New Roman" w:eastAsia="Calibri" w:hAnsi="Times New Roman" w:cs="Times New Roman"/>
                <w:b/>
                <w:bCs/>
                <w:i/>
                <w:sz w:val="26"/>
                <w:szCs w:val="26"/>
              </w:rPr>
              <w:t xml:space="preserve">Chủ trương, chính sách của </w:t>
            </w:r>
            <w:r w:rsidR="005F2C60" w:rsidRPr="00002912">
              <w:rPr>
                <w:rFonts w:ascii="Times New Roman" w:eastAsia="Calibri" w:hAnsi="Times New Roman" w:cs="Times New Roman"/>
                <w:b/>
                <w:bCs/>
                <w:i/>
                <w:sz w:val="26"/>
                <w:szCs w:val="26"/>
              </w:rPr>
              <w:t>ở các cấp của tỉnh ủy/thành ủy</w:t>
            </w:r>
            <w:r w:rsidRPr="00002912">
              <w:rPr>
                <w:rFonts w:ascii="Times New Roman" w:eastAsia="Calibri" w:hAnsi="Times New Roman" w:cs="Times New Roman"/>
                <w:b/>
                <w:bCs/>
                <w:i/>
                <w:sz w:val="26"/>
                <w:szCs w:val="26"/>
              </w:rPr>
              <w:t xml:space="preserve"> nhằm tăng cường khối đại đoàn kết toàn dân tộc, đáp ứng yêu cầu nhiệm vụ trong tình </w:t>
            </w:r>
            <w:r w:rsidRPr="00002912">
              <w:rPr>
                <w:rFonts w:ascii="Times New Roman" w:eastAsia="Calibri" w:hAnsi="Times New Roman" w:cs="Times New Roman"/>
                <w:b/>
                <w:bCs/>
                <w:i/>
                <w:sz w:val="26"/>
                <w:szCs w:val="26"/>
              </w:rPr>
              <w:lastRenderedPageBreak/>
              <w:t>hình mới</w:t>
            </w:r>
          </w:p>
        </w:tc>
        <w:tc>
          <w:tcPr>
            <w:tcW w:w="4111" w:type="dxa"/>
            <w:tcBorders>
              <w:top w:val="dotted" w:sz="4" w:space="0" w:color="auto"/>
              <w:bottom w:val="dotted" w:sz="4" w:space="0" w:color="auto"/>
            </w:tcBorders>
          </w:tcPr>
          <w:p w14:paraId="56155538" w14:textId="359075C4" w:rsidR="00CC4F9F" w:rsidRPr="00002912" w:rsidRDefault="00CC4F9F" w:rsidP="00C6198A">
            <w:pPr>
              <w:spacing w:before="60" w:after="60" w:line="240" w:lineRule="auto"/>
              <w:rPr>
                <w:rFonts w:ascii="Times New Roman" w:eastAsia="Calibri" w:hAnsi="Times New Roman" w:cs="Times New Roman"/>
                <w:b/>
                <w:bCs/>
                <w:i/>
                <w:sz w:val="26"/>
                <w:szCs w:val="26"/>
              </w:rPr>
            </w:pPr>
            <w:r w:rsidRPr="00002912">
              <w:rPr>
                <w:rFonts w:ascii="Times New Roman" w:eastAsia="Calibri" w:hAnsi="Times New Roman" w:cs="Times New Roman"/>
                <w:b/>
                <w:bCs/>
                <w:i/>
                <w:sz w:val="26"/>
                <w:szCs w:val="26"/>
              </w:rPr>
              <w:lastRenderedPageBreak/>
              <w:t>- Cấp tỉnh/</w:t>
            </w:r>
            <w:r w:rsidR="00350AAD" w:rsidRPr="00002912">
              <w:rPr>
                <w:rFonts w:ascii="Times New Roman" w:eastAsia="Calibri" w:hAnsi="Times New Roman" w:cs="Times New Roman"/>
                <w:b/>
                <w:bCs/>
                <w:i/>
                <w:sz w:val="26"/>
                <w:szCs w:val="26"/>
              </w:rPr>
              <w:t>thành ủy</w:t>
            </w:r>
            <w:r w:rsidRPr="00002912">
              <w:rPr>
                <w:rFonts w:ascii="Times New Roman" w:eastAsia="Calibri" w:hAnsi="Times New Roman" w:cs="Times New Roman"/>
                <w:b/>
                <w:bCs/>
                <w:i/>
                <w:sz w:val="26"/>
                <w:szCs w:val="26"/>
              </w:rPr>
              <w:t xml:space="preserve"> và tương </w:t>
            </w:r>
            <w:r w:rsidRPr="00002912">
              <w:rPr>
                <w:rFonts w:ascii="Times New Roman" w:eastAsia="Calibri" w:hAnsi="Times New Roman" w:cs="Times New Roman"/>
                <w:b/>
                <w:bCs/>
                <w:i/>
                <w:sz w:val="26"/>
                <w:szCs w:val="26"/>
              </w:rPr>
              <w:lastRenderedPageBreak/>
              <w:t xml:space="preserve">đương: </w:t>
            </w:r>
          </w:p>
          <w:p w14:paraId="0B732E79" w14:textId="122E1926" w:rsidR="00CC4F9F" w:rsidRPr="00002912" w:rsidRDefault="00CC4F9F" w:rsidP="00C6198A">
            <w:pPr>
              <w:spacing w:before="60" w:after="60" w:line="240" w:lineRule="auto"/>
              <w:rPr>
                <w:rFonts w:ascii="Times New Roman" w:eastAsia="Calibri" w:hAnsi="Times New Roman" w:cs="Times New Roman"/>
                <w:b/>
                <w:bCs/>
                <w:i/>
                <w:sz w:val="26"/>
                <w:szCs w:val="26"/>
              </w:rPr>
            </w:pPr>
            <w:r w:rsidRPr="00002912">
              <w:rPr>
                <w:rFonts w:ascii="Times New Roman" w:eastAsia="Calibri" w:hAnsi="Times New Roman" w:cs="Times New Roman"/>
                <w:b/>
                <w:bCs/>
                <w:i/>
                <w:sz w:val="26"/>
                <w:szCs w:val="26"/>
              </w:rPr>
              <w:t>- Cấp huyện</w:t>
            </w:r>
            <w:r w:rsidR="00350AAD" w:rsidRPr="00002912">
              <w:rPr>
                <w:rFonts w:ascii="Times New Roman" w:eastAsia="Calibri" w:hAnsi="Times New Roman" w:cs="Times New Roman"/>
                <w:b/>
                <w:bCs/>
                <w:i/>
                <w:sz w:val="26"/>
                <w:szCs w:val="26"/>
              </w:rPr>
              <w:t xml:space="preserve">/thị  </w:t>
            </w:r>
            <w:r w:rsidRPr="00002912">
              <w:rPr>
                <w:rFonts w:ascii="Times New Roman" w:eastAsia="Calibri" w:hAnsi="Times New Roman" w:cs="Times New Roman"/>
                <w:b/>
                <w:bCs/>
                <w:i/>
                <w:sz w:val="26"/>
                <w:szCs w:val="26"/>
              </w:rPr>
              <w:t>và tương đương:</w:t>
            </w:r>
          </w:p>
          <w:p w14:paraId="5CCA855D" w14:textId="05F1CC83" w:rsidR="00CC4F9F" w:rsidRPr="00002912" w:rsidRDefault="00CC4F9F" w:rsidP="00C6198A">
            <w:pPr>
              <w:spacing w:before="60" w:after="60" w:line="240" w:lineRule="auto"/>
              <w:jc w:val="both"/>
              <w:rPr>
                <w:rFonts w:ascii="Times New Roman" w:eastAsia="Calibri" w:hAnsi="Times New Roman" w:cs="Times New Roman"/>
                <w:b/>
                <w:bCs/>
                <w:i/>
                <w:sz w:val="26"/>
                <w:szCs w:val="26"/>
              </w:rPr>
            </w:pPr>
            <w:r w:rsidRPr="00002912">
              <w:rPr>
                <w:rFonts w:ascii="Times New Roman" w:eastAsia="Calibri" w:hAnsi="Times New Roman" w:cs="Times New Roman"/>
                <w:b/>
                <w:bCs/>
                <w:i/>
                <w:sz w:val="26"/>
                <w:szCs w:val="26"/>
              </w:rPr>
              <w:t>- Cấp xã</w:t>
            </w:r>
            <w:r w:rsidR="00350AAD" w:rsidRPr="00002912">
              <w:rPr>
                <w:rFonts w:ascii="Times New Roman" w:eastAsia="Calibri" w:hAnsi="Times New Roman" w:cs="Times New Roman"/>
                <w:b/>
                <w:bCs/>
                <w:i/>
                <w:sz w:val="26"/>
                <w:szCs w:val="26"/>
              </w:rPr>
              <w:t xml:space="preserve">/ phường </w:t>
            </w:r>
            <w:r w:rsidRPr="00002912">
              <w:rPr>
                <w:rFonts w:ascii="Times New Roman" w:eastAsia="Calibri" w:hAnsi="Times New Roman" w:cs="Times New Roman"/>
                <w:b/>
                <w:bCs/>
                <w:i/>
                <w:sz w:val="26"/>
                <w:szCs w:val="26"/>
              </w:rPr>
              <w:t>và tương đương:</w:t>
            </w:r>
          </w:p>
        </w:tc>
        <w:tc>
          <w:tcPr>
            <w:tcW w:w="1789" w:type="dxa"/>
            <w:tcBorders>
              <w:top w:val="dotted" w:sz="4" w:space="0" w:color="auto"/>
              <w:bottom w:val="dotted" w:sz="4" w:space="0" w:color="auto"/>
            </w:tcBorders>
          </w:tcPr>
          <w:p w14:paraId="606B1D78" w14:textId="77777777" w:rsidR="00CC4F9F" w:rsidRPr="00002912" w:rsidRDefault="00CC4F9F" w:rsidP="00C6198A">
            <w:pPr>
              <w:spacing w:before="60" w:after="60" w:line="240" w:lineRule="auto"/>
              <w:jc w:val="center"/>
              <w:rPr>
                <w:rFonts w:ascii="Times New Roman" w:eastAsia="Calibri" w:hAnsi="Times New Roman" w:cs="Times New Roman"/>
                <w:b/>
                <w:bCs/>
                <w:i/>
                <w:sz w:val="26"/>
                <w:szCs w:val="26"/>
              </w:rPr>
            </w:pPr>
            <w:r w:rsidRPr="00002912">
              <w:rPr>
                <w:rFonts w:ascii="Times New Roman" w:eastAsia="Calibri" w:hAnsi="Times New Roman" w:cs="Times New Roman"/>
                <w:b/>
                <w:bCs/>
                <w:i/>
                <w:sz w:val="26"/>
                <w:szCs w:val="26"/>
              </w:rPr>
              <w:lastRenderedPageBreak/>
              <w:t xml:space="preserve">Tính từ năm 2003 đến năm </w:t>
            </w:r>
            <w:r w:rsidRPr="00002912">
              <w:rPr>
                <w:rFonts w:ascii="Times New Roman" w:eastAsia="Calibri" w:hAnsi="Times New Roman" w:cs="Times New Roman"/>
                <w:b/>
                <w:bCs/>
                <w:i/>
                <w:sz w:val="26"/>
                <w:szCs w:val="26"/>
              </w:rPr>
              <w:lastRenderedPageBreak/>
              <w:t>2022</w:t>
            </w:r>
          </w:p>
        </w:tc>
      </w:tr>
      <w:tr w:rsidR="00002912" w:rsidRPr="00002912" w14:paraId="40CEE26B" w14:textId="77777777" w:rsidTr="00E31078">
        <w:trPr>
          <w:jc w:val="center"/>
        </w:trPr>
        <w:tc>
          <w:tcPr>
            <w:tcW w:w="969" w:type="dxa"/>
            <w:tcBorders>
              <w:top w:val="dotted" w:sz="4" w:space="0" w:color="auto"/>
              <w:bottom w:val="dotted" w:sz="4" w:space="0" w:color="auto"/>
            </w:tcBorders>
          </w:tcPr>
          <w:p w14:paraId="78684C57"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lastRenderedPageBreak/>
              <w:t>1</w:t>
            </w:r>
          </w:p>
        </w:tc>
        <w:tc>
          <w:tcPr>
            <w:tcW w:w="8505" w:type="dxa"/>
            <w:tcBorders>
              <w:top w:val="dotted" w:sz="4" w:space="0" w:color="auto"/>
              <w:bottom w:val="dotted" w:sz="4" w:space="0" w:color="auto"/>
            </w:tcBorders>
          </w:tcPr>
          <w:p w14:paraId="5445A86E"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Số tổ chức, hội quần chúng được thành lập mới từ năm 2003 đến nay</w:t>
            </w:r>
          </w:p>
          <w:p w14:paraId="0F5B637F" w14:textId="77777777" w:rsidR="00CC4F9F" w:rsidRPr="00002912" w:rsidRDefault="00CC4F9F" w:rsidP="00C6198A">
            <w:pPr>
              <w:rPr>
                <w:rFonts w:ascii="Times New Roman" w:eastAsia="Calibri" w:hAnsi="Times New Roman" w:cs="Times New Roman"/>
                <w:iCs/>
                <w:sz w:val="26"/>
                <w:szCs w:val="26"/>
              </w:rPr>
            </w:pPr>
          </w:p>
          <w:p w14:paraId="4004C951" w14:textId="77777777" w:rsidR="00CC4F9F" w:rsidRPr="00002912" w:rsidRDefault="00CC4F9F" w:rsidP="00C6198A">
            <w:pPr>
              <w:tabs>
                <w:tab w:val="left" w:pos="5022"/>
              </w:tabs>
              <w:rPr>
                <w:rFonts w:ascii="Times New Roman" w:eastAsia="Calibri" w:hAnsi="Times New Roman" w:cs="Times New Roman"/>
                <w:sz w:val="26"/>
                <w:szCs w:val="26"/>
              </w:rPr>
            </w:pPr>
            <w:r w:rsidRPr="00002912">
              <w:rPr>
                <w:rFonts w:ascii="Times New Roman" w:eastAsia="Calibri" w:hAnsi="Times New Roman" w:cs="Times New Roman"/>
                <w:sz w:val="26"/>
                <w:szCs w:val="26"/>
              </w:rPr>
              <w:tab/>
            </w:r>
          </w:p>
        </w:tc>
        <w:tc>
          <w:tcPr>
            <w:tcW w:w="4111" w:type="dxa"/>
            <w:tcBorders>
              <w:top w:val="dotted" w:sz="4" w:space="0" w:color="auto"/>
              <w:bottom w:val="dotted" w:sz="4" w:space="0" w:color="auto"/>
            </w:tcBorders>
          </w:tcPr>
          <w:p w14:paraId="6ADD0803" w14:textId="1AE772D6" w:rsidR="00CC4F9F" w:rsidRPr="00002912" w:rsidRDefault="00CC4F9F" w:rsidP="00C6198A">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tỉnh/</w:t>
            </w:r>
            <w:r w:rsidR="00350AAD" w:rsidRPr="00002912">
              <w:rPr>
                <w:rFonts w:ascii="Times New Roman" w:eastAsia="Calibri" w:hAnsi="Times New Roman" w:cs="Times New Roman"/>
                <w:iCs/>
                <w:sz w:val="26"/>
                <w:szCs w:val="26"/>
              </w:rPr>
              <w:t xml:space="preserve">thành ủy </w:t>
            </w:r>
            <w:r w:rsidRPr="00002912">
              <w:rPr>
                <w:rFonts w:ascii="Times New Roman" w:eastAsia="Calibri" w:hAnsi="Times New Roman" w:cs="Times New Roman"/>
                <w:iCs/>
                <w:sz w:val="26"/>
                <w:szCs w:val="26"/>
              </w:rPr>
              <w:t xml:space="preserve">và tương đương: </w:t>
            </w:r>
          </w:p>
          <w:p w14:paraId="3C894E1B" w14:textId="42F33D62" w:rsidR="00CC4F9F" w:rsidRPr="00002912" w:rsidRDefault="00CC4F9F" w:rsidP="00C6198A">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w:t>
            </w:r>
            <w:r w:rsidR="00350AAD" w:rsidRPr="00002912">
              <w:rPr>
                <w:rFonts w:ascii="Times New Roman" w:eastAsia="Calibri" w:hAnsi="Times New Roman" w:cs="Times New Roman"/>
                <w:iCs/>
                <w:sz w:val="26"/>
                <w:szCs w:val="26"/>
              </w:rPr>
              <w:t xml:space="preserve">thị </w:t>
            </w:r>
            <w:r w:rsidRPr="00002912">
              <w:rPr>
                <w:rFonts w:ascii="Times New Roman" w:eastAsia="Calibri" w:hAnsi="Times New Roman" w:cs="Times New Roman"/>
                <w:iCs/>
                <w:sz w:val="26"/>
                <w:szCs w:val="26"/>
              </w:rPr>
              <w:t>và tương đương:</w:t>
            </w:r>
          </w:p>
          <w:p w14:paraId="7A8634C0" w14:textId="751EF323"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w:t>
            </w:r>
            <w:r w:rsidR="00350AAD" w:rsidRPr="00002912">
              <w:rPr>
                <w:rFonts w:ascii="Times New Roman" w:eastAsia="Calibri" w:hAnsi="Times New Roman" w:cs="Times New Roman"/>
                <w:iCs/>
                <w:sz w:val="26"/>
                <w:szCs w:val="26"/>
              </w:rPr>
              <w:t xml:space="preserve">/phường </w:t>
            </w:r>
            <w:r w:rsidRPr="00002912">
              <w:rPr>
                <w:rFonts w:ascii="Times New Roman" w:eastAsia="Calibri" w:hAnsi="Times New Roman" w:cs="Times New Roman"/>
                <w:iCs/>
                <w:sz w:val="26"/>
                <w:szCs w:val="26"/>
              </w:rPr>
              <w:t>và tương đương:</w:t>
            </w:r>
          </w:p>
        </w:tc>
        <w:tc>
          <w:tcPr>
            <w:tcW w:w="1789" w:type="dxa"/>
            <w:tcBorders>
              <w:top w:val="dotted" w:sz="4" w:space="0" w:color="auto"/>
              <w:bottom w:val="dotted" w:sz="4" w:space="0" w:color="auto"/>
            </w:tcBorders>
          </w:tcPr>
          <w:p w14:paraId="09A2ACE1"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372622F4" w14:textId="77777777" w:rsidTr="00E31078">
        <w:trPr>
          <w:jc w:val="center"/>
        </w:trPr>
        <w:tc>
          <w:tcPr>
            <w:tcW w:w="969" w:type="dxa"/>
            <w:tcBorders>
              <w:top w:val="dotted" w:sz="4" w:space="0" w:color="auto"/>
              <w:bottom w:val="dotted" w:sz="4" w:space="0" w:color="auto"/>
            </w:tcBorders>
          </w:tcPr>
          <w:p w14:paraId="5BD102EE"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2</w:t>
            </w:r>
          </w:p>
        </w:tc>
        <w:tc>
          <w:tcPr>
            <w:tcW w:w="8505" w:type="dxa"/>
            <w:tcBorders>
              <w:top w:val="dotted" w:sz="4" w:space="0" w:color="auto"/>
              <w:bottom w:val="dotted" w:sz="4" w:space="0" w:color="auto"/>
            </w:tcBorders>
          </w:tcPr>
          <w:p w14:paraId="7C6A390D"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Số lượng cộng tác viên tham gia nắm bắt, phản ánh tình hình đoàn viên, hội viên và nhân dân theo các đối tượng, lĩnh vực.</w:t>
            </w:r>
          </w:p>
        </w:tc>
        <w:tc>
          <w:tcPr>
            <w:tcW w:w="4111" w:type="dxa"/>
            <w:tcBorders>
              <w:top w:val="dotted" w:sz="4" w:space="0" w:color="auto"/>
              <w:bottom w:val="dotted" w:sz="4" w:space="0" w:color="auto"/>
            </w:tcBorders>
          </w:tcPr>
          <w:p w14:paraId="29050008" w14:textId="77777777" w:rsidR="00350AAD" w:rsidRPr="00002912" w:rsidRDefault="00350AAD" w:rsidP="00350AAD">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Cấp tỉnh/thành ủy và tương đương: </w:t>
            </w:r>
          </w:p>
          <w:p w14:paraId="3FDF0421" w14:textId="77777777" w:rsidR="00350AAD" w:rsidRPr="00002912" w:rsidRDefault="00350AAD" w:rsidP="00350AAD">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huyện/thị và tương đương:</w:t>
            </w:r>
          </w:p>
          <w:p w14:paraId="4A4742BB" w14:textId="69AE3BEE" w:rsidR="00CC4F9F" w:rsidRPr="00002912" w:rsidRDefault="00350AAD" w:rsidP="00350AAD">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xã/phường và tương đương:</w:t>
            </w:r>
          </w:p>
        </w:tc>
        <w:tc>
          <w:tcPr>
            <w:tcW w:w="1789" w:type="dxa"/>
            <w:tcBorders>
              <w:top w:val="dotted" w:sz="4" w:space="0" w:color="auto"/>
              <w:bottom w:val="dotted" w:sz="4" w:space="0" w:color="auto"/>
            </w:tcBorders>
          </w:tcPr>
          <w:p w14:paraId="2AD7E2D7"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7BB6DFE0" w14:textId="77777777" w:rsidTr="00E31078">
        <w:trPr>
          <w:jc w:val="center"/>
        </w:trPr>
        <w:tc>
          <w:tcPr>
            <w:tcW w:w="969" w:type="dxa"/>
            <w:tcBorders>
              <w:top w:val="dotted" w:sz="4" w:space="0" w:color="auto"/>
              <w:bottom w:val="dotted" w:sz="4" w:space="0" w:color="auto"/>
            </w:tcBorders>
          </w:tcPr>
          <w:p w14:paraId="4D17C41B"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3</w:t>
            </w:r>
          </w:p>
        </w:tc>
        <w:tc>
          <w:tcPr>
            <w:tcW w:w="8505" w:type="dxa"/>
            <w:tcBorders>
              <w:top w:val="dotted" w:sz="4" w:space="0" w:color="auto"/>
              <w:bottom w:val="dotted" w:sz="4" w:space="0" w:color="auto"/>
            </w:tcBorders>
          </w:tcPr>
          <w:p w14:paraId="23CB1501" w14:textId="20DF6C8E"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Số lượng quần chúng được tham gia các cuộc đối thoại định kỳ và đột xuất nhằm hiểu biết các chủ chương, chính sách mới của Đảng, nhà nước, </w:t>
            </w:r>
            <w:r w:rsidR="00DD0136" w:rsidRPr="00002912">
              <w:rPr>
                <w:rFonts w:ascii="Times New Roman" w:eastAsia="Calibri" w:hAnsi="Times New Roman" w:cs="Times New Roman"/>
                <w:iCs/>
                <w:sz w:val="26"/>
                <w:szCs w:val="26"/>
              </w:rPr>
              <w:t>của chính quyền địa phương các cấp</w:t>
            </w:r>
            <w:r w:rsidRPr="00002912">
              <w:rPr>
                <w:rFonts w:ascii="Times New Roman" w:eastAsia="Calibri" w:hAnsi="Times New Roman" w:cs="Times New Roman"/>
                <w:iCs/>
                <w:sz w:val="26"/>
                <w:szCs w:val="26"/>
              </w:rPr>
              <w:t xml:space="preserve">  </w:t>
            </w:r>
          </w:p>
        </w:tc>
        <w:tc>
          <w:tcPr>
            <w:tcW w:w="4111" w:type="dxa"/>
            <w:tcBorders>
              <w:top w:val="dotted" w:sz="4" w:space="0" w:color="auto"/>
              <w:bottom w:val="dotted" w:sz="4" w:space="0" w:color="auto"/>
            </w:tcBorders>
          </w:tcPr>
          <w:p w14:paraId="51A2AC03" w14:textId="77777777" w:rsidR="00350AAD" w:rsidRPr="00002912" w:rsidRDefault="00350AAD" w:rsidP="00350AAD">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Cấp tỉnh/thành ủy và tương đương: </w:t>
            </w:r>
          </w:p>
          <w:p w14:paraId="68ADD032" w14:textId="77777777" w:rsidR="00350AAD" w:rsidRPr="00002912" w:rsidRDefault="00350AAD" w:rsidP="00350AAD">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huyện/thị và tương đương:</w:t>
            </w:r>
          </w:p>
          <w:p w14:paraId="0D41E059" w14:textId="6F18F796" w:rsidR="00CC4F9F" w:rsidRPr="00002912" w:rsidRDefault="00350AAD" w:rsidP="00350AAD">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xã/phường và tương đương:</w:t>
            </w:r>
          </w:p>
        </w:tc>
        <w:tc>
          <w:tcPr>
            <w:tcW w:w="1789" w:type="dxa"/>
            <w:tcBorders>
              <w:top w:val="dotted" w:sz="4" w:space="0" w:color="auto"/>
              <w:bottom w:val="dotted" w:sz="4" w:space="0" w:color="auto"/>
            </w:tcBorders>
          </w:tcPr>
          <w:p w14:paraId="3348677C"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613F530F" w14:textId="77777777" w:rsidTr="00E31078">
        <w:trPr>
          <w:jc w:val="center"/>
        </w:trPr>
        <w:tc>
          <w:tcPr>
            <w:tcW w:w="969" w:type="dxa"/>
            <w:tcBorders>
              <w:top w:val="dotted" w:sz="4" w:space="0" w:color="auto"/>
              <w:bottom w:val="dotted" w:sz="4" w:space="0" w:color="auto"/>
            </w:tcBorders>
          </w:tcPr>
          <w:p w14:paraId="31B7A0CB"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4</w:t>
            </w:r>
          </w:p>
        </w:tc>
        <w:tc>
          <w:tcPr>
            <w:tcW w:w="8505" w:type="dxa"/>
            <w:tcBorders>
              <w:top w:val="dotted" w:sz="4" w:space="0" w:color="auto"/>
              <w:bottom w:val="dotted" w:sz="4" w:space="0" w:color="auto"/>
            </w:tcBorders>
          </w:tcPr>
          <w:p w14:paraId="6CA04E81"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Số lớp đào tạo bồi dưỡng chính trị theo các đối tượng, lĩnh vực</w:t>
            </w:r>
          </w:p>
        </w:tc>
        <w:tc>
          <w:tcPr>
            <w:tcW w:w="4111" w:type="dxa"/>
            <w:tcBorders>
              <w:top w:val="dotted" w:sz="4" w:space="0" w:color="auto"/>
              <w:bottom w:val="dotted" w:sz="4" w:space="0" w:color="auto"/>
            </w:tcBorders>
          </w:tcPr>
          <w:p w14:paraId="141D831F" w14:textId="01AB07D8" w:rsidR="00350AAD" w:rsidRPr="00002912" w:rsidRDefault="00CC4F9F" w:rsidP="00350AAD">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w:t>
            </w:r>
            <w:r w:rsidR="00350AAD" w:rsidRPr="00002912">
              <w:rPr>
                <w:rFonts w:ascii="Times New Roman" w:eastAsia="Calibri" w:hAnsi="Times New Roman" w:cs="Times New Roman"/>
                <w:iCs/>
                <w:sz w:val="26"/>
                <w:szCs w:val="26"/>
              </w:rPr>
              <w:t xml:space="preserve">Cấp tỉnh/thành ủy và tương đương: </w:t>
            </w:r>
          </w:p>
          <w:p w14:paraId="4B3C0970" w14:textId="77777777" w:rsidR="00350AAD" w:rsidRPr="00002912" w:rsidRDefault="00350AAD" w:rsidP="00350AAD">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huyện/thị và tương đương:</w:t>
            </w:r>
          </w:p>
          <w:p w14:paraId="48F04E4A" w14:textId="5942EAF9" w:rsidR="00CC4F9F" w:rsidRPr="00002912" w:rsidRDefault="00350AAD" w:rsidP="00350AAD">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xã/phường và tương đương:</w:t>
            </w:r>
          </w:p>
        </w:tc>
        <w:tc>
          <w:tcPr>
            <w:tcW w:w="1789" w:type="dxa"/>
            <w:tcBorders>
              <w:top w:val="dotted" w:sz="4" w:space="0" w:color="auto"/>
              <w:bottom w:val="dotted" w:sz="4" w:space="0" w:color="auto"/>
            </w:tcBorders>
          </w:tcPr>
          <w:p w14:paraId="45F84A18"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55ACA666" w14:textId="77777777" w:rsidTr="00E31078">
        <w:trPr>
          <w:jc w:val="center"/>
        </w:trPr>
        <w:tc>
          <w:tcPr>
            <w:tcW w:w="969" w:type="dxa"/>
            <w:tcBorders>
              <w:top w:val="dotted" w:sz="4" w:space="0" w:color="auto"/>
              <w:bottom w:val="dotted" w:sz="4" w:space="0" w:color="auto"/>
            </w:tcBorders>
          </w:tcPr>
          <w:p w14:paraId="55624635"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5</w:t>
            </w:r>
          </w:p>
        </w:tc>
        <w:tc>
          <w:tcPr>
            <w:tcW w:w="8505" w:type="dxa"/>
            <w:tcBorders>
              <w:top w:val="dotted" w:sz="4" w:space="0" w:color="auto"/>
              <w:bottom w:val="dotted" w:sz="4" w:space="0" w:color="auto"/>
            </w:tcBorders>
          </w:tcPr>
          <w:p w14:paraId="362C3E57" w14:textId="7E1B72FC"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Số lượng </w:t>
            </w:r>
            <w:r w:rsidR="00DD0136" w:rsidRPr="00002912">
              <w:rPr>
                <w:rFonts w:ascii="Times New Roman" w:eastAsia="Calibri" w:hAnsi="Times New Roman" w:cs="Times New Roman"/>
                <w:iCs/>
                <w:sz w:val="26"/>
                <w:szCs w:val="26"/>
              </w:rPr>
              <w:t>cán bộ công chức, viên chức, đoàn viên, hội viên và người lao động</w:t>
            </w:r>
            <w:r w:rsidRPr="00002912">
              <w:rPr>
                <w:rFonts w:ascii="Times New Roman" w:eastAsia="Calibri" w:hAnsi="Times New Roman" w:cs="Times New Roman"/>
                <w:iCs/>
                <w:sz w:val="26"/>
                <w:szCs w:val="26"/>
              </w:rPr>
              <w:t xml:space="preserve"> được cử đi tham gia các khóa đào tạo bồi dưỡng chính trị theo các đối tượng, lĩnh vực/tỷ lệ %</w:t>
            </w:r>
          </w:p>
        </w:tc>
        <w:tc>
          <w:tcPr>
            <w:tcW w:w="4111" w:type="dxa"/>
            <w:tcBorders>
              <w:top w:val="dotted" w:sz="4" w:space="0" w:color="auto"/>
              <w:bottom w:val="dotted" w:sz="4" w:space="0" w:color="auto"/>
            </w:tcBorders>
          </w:tcPr>
          <w:p w14:paraId="1C187476" w14:textId="77777777" w:rsidR="00350AAD" w:rsidRPr="00002912" w:rsidRDefault="00350AAD" w:rsidP="00350AAD">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Cấp tỉnh/thành ủy và tương đương: </w:t>
            </w:r>
          </w:p>
          <w:p w14:paraId="71388810" w14:textId="77777777" w:rsidR="00350AAD" w:rsidRPr="00002912" w:rsidRDefault="00350AAD" w:rsidP="00350AAD">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huyện/thị và tương đương:</w:t>
            </w:r>
          </w:p>
          <w:p w14:paraId="6462771F" w14:textId="20C8CCAB" w:rsidR="00CC4F9F" w:rsidRPr="00002912" w:rsidRDefault="00350AAD" w:rsidP="00350AAD">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xã/phường và tương đương:</w:t>
            </w:r>
          </w:p>
        </w:tc>
        <w:tc>
          <w:tcPr>
            <w:tcW w:w="1789" w:type="dxa"/>
            <w:tcBorders>
              <w:top w:val="dotted" w:sz="4" w:space="0" w:color="auto"/>
              <w:bottom w:val="dotted" w:sz="4" w:space="0" w:color="auto"/>
            </w:tcBorders>
          </w:tcPr>
          <w:p w14:paraId="3080BBAD"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1921494E" w14:textId="77777777" w:rsidTr="00E31078">
        <w:trPr>
          <w:jc w:val="center"/>
        </w:trPr>
        <w:tc>
          <w:tcPr>
            <w:tcW w:w="969" w:type="dxa"/>
            <w:tcBorders>
              <w:top w:val="dotted" w:sz="4" w:space="0" w:color="auto"/>
              <w:bottom w:val="dotted" w:sz="4" w:space="0" w:color="auto"/>
            </w:tcBorders>
          </w:tcPr>
          <w:p w14:paraId="5B788CFE"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6</w:t>
            </w:r>
          </w:p>
        </w:tc>
        <w:tc>
          <w:tcPr>
            <w:tcW w:w="8505" w:type="dxa"/>
            <w:tcBorders>
              <w:top w:val="dotted" w:sz="4" w:space="0" w:color="auto"/>
              <w:bottom w:val="dotted" w:sz="4" w:space="0" w:color="auto"/>
            </w:tcBorders>
          </w:tcPr>
          <w:p w14:paraId="3AC5C25E" w14:textId="43426B33"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Số lượng </w:t>
            </w:r>
            <w:r w:rsidR="005C50D1" w:rsidRPr="00002912">
              <w:rPr>
                <w:rFonts w:ascii="Times New Roman" w:eastAsia="Calibri" w:hAnsi="Times New Roman" w:cs="Times New Roman"/>
                <w:iCs/>
                <w:sz w:val="26"/>
                <w:szCs w:val="26"/>
              </w:rPr>
              <w:t xml:space="preserve">cán bộ công chức, viên chức, đoàn viên, hội viên và người lao động </w:t>
            </w:r>
            <w:r w:rsidRPr="00002912">
              <w:rPr>
                <w:rFonts w:ascii="Times New Roman" w:eastAsia="Calibri" w:hAnsi="Times New Roman" w:cs="Times New Roman"/>
                <w:iCs/>
                <w:sz w:val="26"/>
                <w:szCs w:val="26"/>
              </w:rPr>
              <w:t xml:space="preserve">được cử đi đào tạo, bồi dưỡng, tập huấn chuyên môn </w:t>
            </w:r>
            <w:r w:rsidR="005C50D1" w:rsidRPr="00002912">
              <w:rPr>
                <w:rFonts w:ascii="Times New Roman" w:eastAsia="Calibri" w:hAnsi="Times New Roman" w:cs="Times New Roman"/>
                <w:iCs/>
                <w:sz w:val="26"/>
                <w:szCs w:val="26"/>
              </w:rPr>
              <w:t>ở các cấp của tỉnh ủy/thành ủy</w:t>
            </w:r>
            <w:r w:rsidRPr="00002912">
              <w:rPr>
                <w:rFonts w:ascii="Times New Roman" w:eastAsia="Calibri" w:hAnsi="Times New Roman" w:cs="Times New Roman"/>
                <w:iCs/>
                <w:sz w:val="26"/>
                <w:szCs w:val="26"/>
              </w:rPr>
              <w:t>/tỷ lệ %</w:t>
            </w:r>
          </w:p>
        </w:tc>
        <w:tc>
          <w:tcPr>
            <w:tcW w:w="4111" w:type="dxa"/>
            <w:tcBorders>
              <w:top w:val="dotted" w:sz="4" w:space="0" w:color="auto"/>
              <w:bottom w:val="dotted" w:sz="4" w:space="0" w:color="auto"/>
            </w:tcBorders>
          </w:tcPr>
          <w:p w14:paraId="7B2D20D7" w14:textId="77777777" w:rsidR="00350AAD" w:rsidRPr="00002912" w:rsidRDefault="00350AAD" w:rsidP="00350AAD">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Cấp tỉnh/thành ủy và tương đương: </w:t>
            </w:r>
          </w:p>
          <w:p w14:paraId="0D51C73A" w14:textId="77777777" w:rsidR="00350AAD" w:rsidRPr="00002912" w:rsidRDefault="00350AAD" w:rsidP="00350AAD">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huyện/thị và tương đương:</w:t>
            </w:r>
          </w:p>
          <w:p w14:paraId="6D36A6EC" w14:textId="1554BDEF" w:rsidR="00CC4F9F" w:rsidRPr="00002912" w:rsidRDefault="00350AAD" w:rsidP="00350AAD">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xã/phường và tương đương:</w:t>
            </w:r>
          </w:p>
        </w:tc>
        <w:tc>
          <w:tcPr>
            <w:tcW w:w="1789" w:type="dxa"/>
            <w:tcBorders>
              <w:top w:val="dotted" w:sz="4" w:space="0" w:color="auto"/>
              <w:bottom w:val="dotted" w:sz="4" w:space="0" w:color="auto"/>
            </w:tcBorders>
          </w:tcPr>
          <w:p w14:paraId="64AE989A"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49A79C01" w14:textId="77777777" w:rsidTr="00E31078">
        <w:trPr>
          <w:jc w:val="center"/>
        </w:trPr>
        <w:tc>
          <w:tcPr>
            <w:tcW w:w="969" w:type="dxa"/>
            <w:tcBorders>
              <w:top w:val="dotted" w:sz="4" w:space="0" w:color="auto"/>
              <w:bottom w:val="dotted" w:sz="4" w:space="0" w:color="auto"/>
            </w:tcBorders>
          </w:tcPr>
          <w:p w14:paraId="2D05E464"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7</w:t>
            </w:r>
          </w:p>
        </w:tc>
        <w:tc>
          <w:tcPr>
            <w:tcW w:w="8505" w:type="dxa"/>
            <w:tcBorders>
              <w:top w:val="dotted" w:sz="4" w:space="0" w:color="auto"/>
              <w:bottom w:val="dotted" w:sz="4" w:space="0" w:color="auto"/>
            </w:tcBorders>
          </w:tcPr>
          <w:p w14:paraId="5617ACDD" w14:textId="1AADA306"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Số </w:t>
            </w:r>
            <w:r w:rsidR="00B24E6A" w:rsidRPr="00002912">
              <w:rPr>
                <w:rFonts w:ascii="Times New Roman" w:eastAsia="Calibri" w:hAnsi="Times New Roman" w:cs="Times New Roman"/>
                <w:iCs/>
                <w:sz w:val="26"/>
                <w:szCs w:val="26"/>
              </w:rPr>
              <w:t>người</w:t>
            </w:r>
            <w:r w:rsidRPr="00002912">
              <w:rPr>
                <w:rFonts w:ascii="Times New Roman" w:eastAsia="Calibri" w:hAnsi="Times New Roman" w:cs="Times New Roman"/>
                <w:iCs/>
                <w:sz w:val="26"/>
                <w:szCs w:val="26"/>
              </w:rPr>
              <w:t xml:space="preserve"> được cử đi học nghề </w:t>
            </w:r>
            <w:r w:rsidR="005C50D1" w:rsidRPr="00002912">
              <w:rPr>
                <w:rFonts w:ascii="Times New Roman" w:eastAsia="Calibri" w:hAnsi="Times New Roman" w:cs="Times New Roman"/>
                <w:iCs/>
                <w:sz w:val="26"/>
                <w:szCs w:val="26"/>
              </w:rPr>
              <w:t>ở các cấp của tỉnh ủy/thành ủy</w:t>
            </w:r>
            <w:r w:rsidRPr="00002912">
              <w:rPr>
                <w:rFonts w:ascii="Times New Roman" w:eastAsia="Calibri" w:hAnsi="Times New Roman" w:cs="Times New Roman"/>
                <w:iCs/>
                <w:sz w:val="26"/>
                <w:szCs w:val="26"/>
              </w:rPr>
              <w:t>/tỷ lệ %</w:t>
            </w:r>
          </w:p>
        </w:tc>
        <w:tc>
          <w:tcPr>
            <w:tcW w:w="4111" w:type="dxa"/>
            <w:tcBorders>
              <w:top w:val="dotted" w:sz="4" w:space="0" w:color="auto"/>
              <w:bottom w:val="dotted" w:sz="4" w:space="0" w:color="auto"/>
            </w:tcBorders>
          </w:tcPr>
          <w:p w14:paraId="588FC5F6"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Cấp tỉnh/thành ủy và tương đương: </w:t>
            </w:r>
          </w:p>
          <w:p w14:paraId="1EAA4E5A"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huyện/thị và tương đương:</w:t>
            </w:r>
          </w:p>
          <w:p w14:paraId="409BD216" w14:textId="068CA053" w:rsidR="00CC4F9F" w:rsidRPr="00002912" w:rsidRDefault="00CD2652" w:rsidP="00CD2652">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xã/phường và tương đương:</w:t>
            </w:r>
          </w:p>
        </w:tc>
        <w:tc>
          <w:tcPr>
            <w:tcW w:w="1789" w:type="dxa"/>
            <w:tcBorders>
              <w:top w:val="dotted" w:sz="4" w:space="0" w:color="auto"/>
              <w:bottom w:val="dotted" w:sz="4" w:space="0" w:color="auto"/>
            </w:tcBorders>
          </w:tcPr>
          <w:p w14:paraId="34D77B72"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36B2355F" w14:textId="77777777" w:rsidTr="00E31078">
        <w:trPr>
          <w:jc w:val="center"/>
        </w:trPr>
        <w:tc>
          <w:tcPr>
            <w:tcW w:w="969" w:type="dxa"/>
            <w:tcBorders>
              <w:top w:val="dotted" w:sz="4" w:space="0" w:color="auto"/>
              <w:bottom w:val="dotted" w:sz="4" w:space="0" w:color="auto"/>
            </w:tcBorders>
          </w:tcPr>
          <w:p w14:paraId="3E18B92A"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8</w:t>
            </w:r>
          </w:p>
        </w:tc>
        <w:tc>
          <w:tcPr>
            <w:tcW w:w="8505" w:type="dxa"/>
            <w:tcBorders>
              <w:top w:val="dotted" w:sz="4" w:space="0" w:color="auto"/>
              <w:bottom w:val="dotted" w:sz="4" w:space="0" w:color="auto"/>
            </w:tcBorders>
          </w:tcPr>
          <w:p w14:paraId="55846230" w14:textId="5FD102FA"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Số </w:t>
            </w:r>
            <w:r w:rsidR="005C50D1" w:rsidRPr="00002912">
              <w:rPr>
                <w:rFonts w:ascii="Times New Roman" w:eastAsia="Calibri" w:hAnsi="Times New Roman" w:cs="Times New Roman"/>
                <w:iCs/>
                <w:sz w:val="26"/>
                <w:szCs w:val="26"/>
              </w:rPr>
              <w:t>người</w:t>
            </w:r>
            <w:r w:rsidRPr="00002912">
              <w:rPr>
                <w:rFonts w:ascii="Times New Roman" w:eastAsia="Calibri" w:hAnsi="Times New Roman" w:cs="Times New Roman"/>
                <w:iCs/>
                <w:sz w:val="26"/>
                <w:szCs w:val="26"/>
              </w:rPr>
              <w:t xml:space="preserve"> được tạo việc làm mới sau khi được cử đi đào tạo, bồi dưỡng, tập huấn </w:t>
            </w:r>
            <w:r w:rsidR="005C50D1" w:rsidRPr="00002912">
              <w:rPr>
                <w:rFonts w:ascii="Times New Roman" w:eastAsia="Calibri" w:hAnsi="Times New Roman" w:cs="Times New Roman"/>
                <w:iCs/>
                <w:sz w:val="26"/>
                <w:szCs w:val="26"/>
              </w:rPr>
              <w:t>ở các cấp của tỉnh ủy/thành ủy</w:t>
            </w:r>
            <w:r w:rsidRPr="00002912">
              <w:rPr>
                <w:rFonts w:ascii="Times New Roman" w:eastAsia="Calibri" w:hAnsi="Times New Roman" w:cs="Times New Roman"/>
                <w:iCs/>
                <w:sz w:val="26"/>
                <w:szCs w:val="26"/>
              </w:rPr>
              <w:t>/tỷ lệ %</w:t>
            </w:r>
          </w:p>
        </w:tc>
        <w:tc>
          <w:tcPr>
            <w:tcW w:w="4111" w:type="dxa"/>
            <w:tcBorders>
              <w:top w:val="dotted" w:sz="4" w:space="0" w:color="auto"/>
              <w:bottom w:val="dotted" w:sz="4" w:space="0" w:color="auto"/>
            </w:tcBorders>
          </w:tcPr>
          <w:p w14:paraId="7EC26E06"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Cấp tỉnh/thành ủy và tương đương: </w:t>
            </w:r>
          </w:p>
          <w:p w14:paraId="0403D771"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lastRenderedPageBreak/>
              <w:t>- Cấp huyện/thị và tương đương:</w:t>
            </w:r>
          </w:p>
          <w:p w14:paraId="251CC7F6" w14:textId="226CB5E3" w:rsidR="00CC4F9F" w:rsidRPr="00002912" w:rsidRDefault="00CD2652" w:rsidP="00CD2652">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xã/phường và tương đương:</w:t>
            </w:r>
          </w:p>
        </w:tc>
        <w:tc>
          <w:tcPr>
            <w:tcW w:w="1789" w:type="dxa"/>
            <w:tcBorders>
              <w:top w:val="dotted" w:sz="4" w:space="0" w:color="auto"/>
              <w:bottom w:val="dotted" w:sz="4" w:space="0" w:color="auto"/>
            </w:tcBorders>
          </w:tcPr>
          <w:p w14:paraId="5C2FF40B"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038A5C03" w14:textId="77777777" w:rsidTr="00E31078">
        <w:trPr>
          <w:jc w:val="center"/>
        </w:trPr>
        <w:tc>
          <w:tcPr>
            <w:tcW w:w="969" w:type="dxa"/>
            <w:tcBorders>
              <w:top w:val="dotted" w:sz="4" w:space="0" w:color="auto"/>
              <w:bottom w:val="dotted" w:sz="4" w:space="0" w:color="auto"/>
            </w:tcBorders>
          </w:tcPr>
          <w:p w14:paraId="6DB63C26"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lastRenderedPageBreak/>
              <w:t>9</w:t>
            </w:r>
          </w:p>
        </w:tc>
        <w:tc>
          <w:tcPr>
            <w:tcW w:w="8505" w:type="dxa"/>
            <w:tcBorders>
              <w:top w:val="dotted" w:sz="4" w:space="0" w:color="auto"/>
              <w:bottom w:val="dotted" w:sz="4" w:space="0" w:color="auto"/>
            </w:tcBorders>
          </w:tcPr>
          <w:p w14:paraId="032E7851" w14:textId="0F12F61F"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Số lượng </w:t>
            </w:r>
            <w:r w:rsidR="005C50D1" w:rsidRPr="00002912">
              <w:rPr>
                <w:rFonts w:ascii="Times New Roman" w:eastAsia="Calibri" w:hAnsi="Times New Roman" w:cs="Times New Roman"/>
                <w:iCs/>
                <w:sz w:val="26"/>
                <w:szCs w:val="26"/>
              </w:rPr>
              <w:t xml:space="preserve">cán bộ công chức, viên chức, </w:t>
            </w:r>
            <w:r w:rsidRPr="00002912">
              <w:rPr>
                <w:rFonts w:ascii="Times New Roman" w:eastAsia="Calibri" w:hAnsi="Times New Roman" w:cs="Times New Roman"/>
                <w:iCs/>
                <w:sz w:val="26"/>
                <w:szCs w:val="26"/>
              </w:rPr>
              <w:t>đoàn viên, hội viên</w:t>
            </w:r>
            <w:r w:rsidR="00E31078" w:rsidRPr="00002912">
              <w:rPr>
                <w:rFonts w:ascii="Times New Roman" w:eastAsia="Calibri" w:hAnsi="Times New Roman" w:cs="Times New Roman"/>
                <w:iCs/>
                <w:sz w:val="26"/>
                <w:szCs w:val="26"/>
              </w:rPr>
              <w:t>, người lao động</w:t>
            </w:r>
            <w:r w:rsidRPr="00002912">
              <w:rPr>
                <w:rFonts w:ascii="Times New Roman" w:eastAsia="Calibri" w:hAnsi="Times New Roman" w:cs="Times New Roman"/>
                <w:iCs/>
                <w:sz w:val="26"/>
                <w:szCs w:val="26"/>
              </w:rPr>
              <w:t xml:space="preserve"> và nhân dân được chăm sóc y tế định kỳ (1 năm khám sức khỏe /1 lần) </w:t>
            </w:r>
            <w:r w:rsidR="005C50D1" w:rsidRPr="00002912">
              <w:rPr>
                <w:rFonts w:ascii="Times New Roman" w:eastAsia="Calibri" w:hAnsi="Times New Roman" w:cs="Times New Roman"/>
                <w:iCs/>
                <w:sz w:val="26"/>
                <w:szCs w:val="26"/>
              </w:rPr>
              <w:t>ở các cấp của tỉ</w:t>
            </w:r>
            <w:r w:rsidR="006642B8" w:rsidRPr="00002912">
              <w:rPr>
                <w:rFonts w:ascii="Times New Roman" w:eastAsia="Calibri" w:hAnsi="Times New Roman" w:cs="Times New Roman"/>
                <w:iCs/>
                <w:sz w:val="26"/>
                <w:szCs w:val="26"/>
              </w:rPr>
              <w:t xml:space="preserve">nh </w:t>
            </w:r>
            <w:r w:rsidRPr="00002912">
              <w:rPr>
                <w:rFonts w:ascii="Times New Roman" w:eastAsia="Calibri" w:hAnsi="Times New Roman" w:cs="Times New Roman"/>
                <w:iCs/>
                <w:sz w:val="26"/>
                <w:szCs w:val="26"/>
              </w:rPr>
              <w:t>/tỷ</w:t>
            </w:r>
            <w:r w:rsidR="006642B8" w:rsidRPr="00002912">
              <w:rPr>
                <w:rFonts w:ascii="Times New Roman" w:eastAsia="Calibri" w:hAnsi="Times New Roman" w:cs="Times New Roman"/>
                <w:iCs/>
                <w:sz w:val="26"/>
                <w:szCs w:val="26"/>
              </w:rPr>
              <w:t xml:space="preserve"> lệ %</w:t>
            </w:r>
          </w:p>
        </w:tc>
        <w:tc>
          <w:tcPr>
            <w:tcW w:w="4111" w:type="dxa"/>
            <w:tcBorders>
              <w:top w:val="dotted" w:sz="4" w:space="0" w:color="auto"/>
              <w:bottom w:val="dotted" w:sz="4" w:space="0" w:color="auto"/>
            </w:tcBorders>
          </w:tcPr>
          <w:p w14:paraId="1DD6B595"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Cấp tỉnh/thành ủy và tương đương: </w:t>
            </w:r>
          </w:p>
          <w:p w14:paraId="5100E680"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huyện/thị và tương đương:</w:t>
            </w:r>
          </w:p>
          <w:p w14:paraId="6E3AD4C9" w14:textId="2A97A062" w:rsidR="00CC4F9F" w:rsidRPr="00002912" w:rsidRDefault="00CD2652" w:rsidP="00CD2652">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xã/phường và tương đương:</w:t>
            </w:r>
          </w:p>
        </w:tc>
        <w:tc>
          <w:tcPr>
            <w:tcW w:w="1789" w:type="dxa"/>
            <w:tcBorders>
              <w:top w:val="dotted" w:sz="4" w:space="0" w:color="auto"/>
              <w:bottom w:val="dotted" w:sz="4" w:space="0" w:color="auto"/>
            </w:tcBorders>
          </w:tcPr>
          <w:p w14:paraId="62020BC4"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7AF919B4" w14:textId="77777777" w:rsidTr="00E31078">
        <w:trPr>
          <w:jc w:val="center"/>
        </w:trPr>
        <w:tc>
          <w:tcPr>
            <w:tcW w:w="969" w:type="dxa"/>
            <w:tcBorders>
              <w:top w:val="dotted" w:sz="4" w:space="0" w:color="auto"/>
              <w:bottom w:val="dotted" w:sz="4" w:space="0" w:color="auto"/>
            </w:tcBorders>
          </w:tcPr>
          <w:p w14:paraId="5D3B610B"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11</w:t>
            </w:r>
          </w:p>
        </w:tc>
        <w:tc>
          <w:tcPr>
            <w:tcW w:w="8505" w:type="dxa"/>
            <w:tcBorders>
              <w:top w:val="dotted" w:sz="4" w:space="0" w:color="auto"/>
              <w:bottom w:val="dotted" w:sz="4" w:space="0" w:color="auto"/>
            </w:tcBorders>
          </w:tcPr>
          <w:p w14:paraId="4A06DC28" w14:textId="7928E2C6"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Số lượng</w:t>
            </w:r>
            <w:r w:rsidR="00B24E6A" w:rsidRPr="00002912">
              <w:rPr>
                <w:rFonts w:ascii="Times New Roman" w:eastAsia="Calibri" w:hAnsi="Times New Roman" w:cs="Times New Roman"/>
                <w:iCs/>
                <w:sz w:val="26"/>
                <w:szCs w:val="26"/>
              </w:rPr>
              <w:t xml:space="preserve"> cán bộ công chức, viên chức,</w:t>
            </w:r>
            <w:r w:rsidRPr="00002912">
              <w:rPr>
                <w:rFonts w:ascii="Times New Roman" w:eastAsia="Calibri" w:hAnsi="Times New Roman" w:cs="Times New Roman"/>
                <w:iCs/>
                <w:sz w:val="26"/>
                <w:szCs w:val="26"/>
              </w:rPr>
              <w:t xml:space="preserve"> đoàn viên, hội viên</w:t>
            </w:r>
            <w:r w:rsidR="00B24E6A" w:rsidRPr="00002912">
              <w:rPr>
                <w:rFonts w:ascii="Times New Roman" w:eastAsia="Calibri" w:hAnsi="Times New Roman" w:cs="Times New Roman"/>
                <w:iCs/>
                <w:sz w:val="26"/>
                <w:szCs w:val="26"/>
              </w:rPr>
              <w:t xml:space="preserve">, người lao động </w:t>
            </w:r>
            <w:r w:rsidRPr="00002912">
              <w:rPr>
                <w:rFonts w:ascii="Times New Roman" w:eastAsia="Calibri" w:hAnsi="Times New Roman" w:cs="Times New Roman"/>
                <w:iCs/>
                <w:sz w:val="26"/>
                <w:szCs w:val="26"/>
              </w:rPr>
              <w:t xml:space="preserve">và nhân dân tham gia bảo hiểm y tế, bảo hiểm xã hội/tỷ lệ % </w:t>
            </w:r>
            <w:r w:rsidR="00B24E6A" w:rsidRPr="00002912">
              <w:rPr>
                <w:rFonts w:ascii="Times New Roman" w:eastAsia="Calibri" w:hAnsi="Times New Roman" w:cs="Times New Roman"/>
                <w:iCs/>
                <w:sz w:val="26"/>
                <w:szCs w:val="26"/>
              </w:rPr>
              <w:t>ở các cấp của tỉnh ủ</w:t>
            </w:r>
            <w:r w:rsidR="006642B8" w:rsidRPr="00002912">
              <w:rPr>
                <w:rFonts w:ascii="Times New Roman" w:eastAsia="Calibri" w:hAnsi="Times New Roman" w:cs="Times New Roman"/>
                <w:iCs/>
                <w:sz w:val="26"/>
                <w:szCs w:val="26"/>
              </w:rPr>
              <w:t>y</w:t>
            </w:r>
          </w:p>
        </w:tc>
        <w:tc>
          <w:tcPr>
            <w:tcW w:w="4111" w:type="dxa"/>
            <w:tcBorders>
              <w:top w:val="dotted" w:sz="4" w:space="0" w:color="auto"/>
              <w:bottom w:val="dotted" w:sz="4" w:space="0" w:color="auto"/>
            </w:tcBorders>
          </w:tcPr>
          <w:p w14:paraId="320D2058"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Cấp tỉnh/thành ủy và tương đương: </w:t>
            </w:r>
          </w:p>
          <w:p w14:paraId="3C9EA370"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huyện/thị và tương đương:</w:t>
            </w:r>
          </w:p>
          <w:p w14:paraId="2E2E3BA6" w14:textId="2CF0E6DE" w:rsidR="00CC4F9F" w:rsidRPr="00002912" w:rsidRDefault="00CD2652" w:rsidP="00CD2652">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xã/phường và tương đương:</w:t>
            </w:r>
          </w:p>
        </w:tc>
        <w:tc>
          <w:tcPr>
            <w:tcW w:w="1789" w:type="dxa"/>
            <w:tcBorders>
              <w:top w:val="dotted" w:sz="4" w:space="0" w:color="auto"/>
              <w:bottom w:val="dotted" w:sz="4" w:space="0" w:color="auto"/>
            </w:tcBorders>
          </w:tcPr>
          <w:p w14:paraId="3EB32E04"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1A59AED3" w14:textId="77777777" w:rsidTr="00E31078">
        <w:trPr>
          <w:jc w:val="center"/>
        </w:trPr>
        <w:tc>
          <w:tcPr>
            <w:tcW w:w="969" w:type="dxa"/>
            <w:tcBorders>
              <w:top w:val="dotted" w:sz="4" w:space="0" w:color="auto"/>
              <w:bottom w:val="dotted" w:sz="4" w:space="0" w:color="auto"/>
            </w:tcBorders>
          </w:tcPr>
          <w:p w14:paraId="415C0ED1"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12</w:t>
            </w:r>
          </w:p>
        </w:tc>
        <w:tc>
          <w:tcPr>
            <w:tcW w:w="8505" w:type="dxa"/>
            <w:tcBorders>
              <w:top w:val="dotted" w:sz="4" w:space="0" w:color="auto"/>
              <w:bottom w:val="dotted" w:sz="4" w:space="0" w:color="auto"/>
            </w:tcBorders>
          </w:tcPr>
          <w:p w14:paraId="03B14EA8" w14:textId="7882BD10"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Số lượng</w:t>
            </w:r>
            <w:r w:rsidR="00B24E6A" w:rsidRPr="00002912">
              <w:rPr>
                <w:rFonts w:ascii="Times New Roman" w:eastAsia="Calibri" w:hAnsi="Times New Roman" w:cs="Times New Roman"/>
                <w:iCs/>
                <w:sz w:val="26"/>
                <w:szCs w:val="26"/>
              </w:rPr>
              <w:t xml:space="preserve"> cán bộ, công chức, viên chức,</w:t>
            </w:r>
            <w:r w:rsidRPr="00002912">
              <w:rPr>
                <w:rFonts w:ascii="Times New Roman" w:eastAsia="Calibri" w:hAnsi="Times New Roman" w:cs="Times New Roman"/>
                <w:iCs/>
                <w:sz w:val="26"/>
                <w:szCs w:val="26"/>
              </w:rPr>
              <w:t xml:space="preserve"> đoàn viên, hội viên</w:t>
            </w:r>
            <w:r w:rsidR="00B24E6A" w:rsidRPr="00002912">
              <w:rPr>
                <w:rFonts w:ascii="Times New Roman" w:eastAsia="Calibri" w:hAnsi="Times New Roman" w:cs="Times New Roman"/>
                <w:iCs/>
                <w:sz w:val="26"/>
                <w:szCs w:val="26"/>
              </w:rPr>
              <w:t>, người lao động</w:t>
            </w:r>
            <w:r w:rsidRPr="00002912">
              <w:rPr>
                <w:rFonts w:ascii="Times New Roman" w:eastAsia="Calibri" w:hAnsi="Times New Roman" w:cs="Times New Roman"/>
                <w:iCs/>
                <w:sz w:val="26"/>
                <w:szCs w:val="26"/>
              </w:rPr>
              <w:t xml:space="preserve"> và nhân dân được hưởng chính sách về giáo dục, y tế, an sinh xã hôi, …</w:t>
            </w:r>
            <w:r w:rsidR="00B24E6A" w:rsidRPr="00002912">
              <w:rPr>
                <w:rFonts w:ascii="Times New Roman" w:eastAsia="Calibri" w:hAnsi="Times New Roman" w:cs="Times New Roman"/>
                <w:iCs/>
                <w:sz w:val="26"/>
                <w:szCs w:val="26"/>
              </w:rPr>
              <w:t>ở các cấp của tỉ</w:t>
            </w:r>
            <w:r w:rsidR="006642B8" w:rsidRPr="00002912">
              <w:rPr>
                <w:rFonts w:ascii="Times New Roman" w:eastAsia="Calibri" w:hAnsi="Times New Roman" w:cs="Times New Roman"/>
                <w:iCs/>
                <w:sz w:val="26"/>
                <w:szCs w:val="26"/>
              </w:rPr>
              <w:t>nh</w:t>
            </w:r>
          </w:p>
        </w:tc>
        <w:tc>
          <w:tcPr>
            <w:tcW w:w="4111" w:type="dxa"/>
            <w:tcBorders>
              <w:top w:val="dotted" w:sz="4" w:space="0" w:color="auto"/>
              <w:bottom w:val="dotted" w:sz="4" w:space="0" w:color="auto"/>
            </w:tcBorders>
          </w:tcPr>
          <w:p w14:paraId="0B36A369"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Cấp tỉnh/thành ủy và tương đương: </w:t>
            </w:r>
          </w:p>
          <w:p w14:paraId="4A27B754"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huyện/thị và tương đương:</w:t>
            </w:r>
          </w:p>
          <w:p w14:paraId="64118F2E" w14:textId="70B0F697" w:rsidR="00CC4F9F" w:rsidRPr="00002912" w:rsidRDefault="00CD2652" w:rsidP="00CD2652">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xã/phường và tương đương:</w:t>
            </w:r>
          </w:p>
        </w:tc>
        <w:tc>
          <w:tcPr>
            <w:tcW w:w="1789" w:type="dxa"/>
            <w:tcBorders>
              <w:top w:val="dotted" w:sz="4" w:space="0" w:color="auto"/>
              <w:bottom w:val="dotted" w:sz="4" w:space="0" w:color="auto"/>
            </w:tcBorders>
          </w:tcPr>
          <w:p w14:paraId="10AEBB72"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39FB2D47" w14:textId="77777777" w:rsidTr="00E31078">
        <w:trPr>
          <w:jc w:val="center"/>
        </w:trPr>
        <w:tc>
          <w:tcPr>
            <w:tcW w:w="969" w:type="dxa"/>
            <w:tcBorders>
              <w:top w:val="dotted" w:sz="4" w:space="0" w:color="auto"/>
              <w:bottom w:val="dotted" w:sz="4" w:space="0" w:color="auto"/>
            </w:tcBorders>
          </w:tcPr>
          <w:p w14:paraId="7D94A725"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13</w:t>
            </w:r>
          </w:p>
        </w:tc>
        <w:tc>
          <w:tcPr>
            <w:tcW w:w="8505" w:type="dxa"/>
            <w:tcBorders>
              <w:top w:val="dotted" w:sz="4" w:space="0" w:color="auto"/>
              <w:bottom w:val="dotted" w:sz="4" w:space="0" w:color="auto"/>
            </w:tcBorders>
          </w:tcPr>
          <w:p w14:paraId="4ADD361E" w14:textId="775DAD8D" w:rsidR="00CC4F9F" w:rsidRPr="00002912" w:rsidRDefault="00CC4F9F" w:rsidP="006642B8">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Số lượng</w:t>
            </w:r>
            <w:r w:rsidR="00E31078" w:rsidRPr="00002912">
              <w:rPr>
                <w:rFonts w:ascii="Times New Roman" w:eastAsia="Calibri" w:hAnsi="Times New Roman" w:cs="Times New Roman"/>
                <w:iCs/>
                <w:sz w:val="26"/>
                <w:szCs w:val="26"/>
              </w:rPr>
              <w:t xml:space="preserve"> </w:t>
            </w:r>
            <w:r w:rsidR="00B24E6A" w:rsidRPr="00002912">
              <w:rPr>
                <w:rFonts w:ascii="Times New Roman" w:eastAsia="Calibri" w:hAnsi="Times New Roman" w:cs="Times New Roman"/>
                <w:iCs/>
                <w:sz w:val="26"/>
                <w:szCs w:val="26"/>
              </w:rPr>
              <w:t>cán bộ công chức, viên chức,</w:t>
            </w:r>
            <w:r w:rsidRPr="00002912">
              <w:rPr>
                <w:rFonts w:ascii="Times New Roman" w:eastAsia="Calibri" w:hAnsi="Times New Roman" w:cs="Times New Roman"/>
                <w:iCs/>
                <w:sz w:val="26"/>
                <w:szCs w:val="26"/>
              </w:rPr>
              <w:t xml:space="preserve"> đoàn viên, hội viên</w:t>
            </w:r>
            <w:r w:rsidR="00B24E6A" w:rsidRPr="00002912">
              <w:rPr>
                <w:rFonts w:ascii="Times New Roman" w:eastAsia="Calibri" w:hAnsi="Times New Roman" w:cs="Times New Roman"/>
                <w:iCs/>
                <w:sz w:val="26"/>
                <w:szCs w:val="26"/>
              </w:rPr>
              <w:t>, người lao động</w:t>
            </w:r>
            <w:r w:rsidRPr="00002912">
              <w:rPr>
                <w:rFonts w:ascii="Times New Roman" w:eastAsia="Calibri" w:hAnsi="Times New Roman" w:cs="Times New Roman"/>
                <w:iCs/>
                <w:sz w:val="26"/>
                <w:szCs w:val="26"/>
              </w:rPr>
              <w:t xml:space="preserve"> và nhân dân là đồng bào dân tộc thiểu số được hưởng chính sách ưu tiên trong đào tạo, y tế, an sinh xã hôi, …</w:t>
            </w:r>
            <w:r w:rsidR="00B24E6A" w:rsidRPr="00002912">
              <w:rPr>
                <w:rFonts w:ascii="Times New Roman" w:eastAsia="Calibri" w:hAnsi="Times New Roman" w:cs="Times New Roman"/>
                <w:iCs/>
                <w:sz w:val="26"/>
                <w:szCs w:val="26"/>
              </w:rPr>
              <w:t>ở các cấp của tỉ</w:t>
            </w:r>
            <w:r w:rsidR="006642B8" w:rsidRPr="00002912">
              <w:rPr>
                <w:rFonts w:ascii="Times New Roman" w:eastAsia="Calibri" w:hAnsi="Times New Roman" w:cs="Times New Roman"/>
                <w:iCs/>
                <w:sz w:val="26"/>
                <w:szCs w:val="26"/>
              </w:rPr>
              <w:t xml:space="preserve">nh, </w:t>
            </w:r>
            <w:r w:rsidR="00B24E6A" w:rsidRPr="00002912">
              <w:rPr>
                <w:rFonts w:ascii="Times New Roman" w:eastAsia="Calibri" w:hAnsi="Times New Roman" w:cs="Times New Roman"/>
                <w:iCs/>
                <w:sz w:val="26"/>
                <w:szCs w:val="26"/>
              </w:rPr>
              <w:t>tỉ lệ %</w:t>
            </w:r>
          </w:p>
        </w:tc>
        <w:tc>
          <w:tcPr>
            <w:tcW w:w="4111" w:type="dxa"/>
            <w:tcBorders>
              <w:top w:val="dotted" w:sz="4" w:space="0" w:color="auto"/>
              <w:bottom w:val="dotted" w:sz="4" w:space="0" w:color="auto"/>
            </w:tcBorders>
          </w:tcPr>
          <w:p w14:paraId="6BA691EC"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Cấp tỉnh/thành ủy và tương đương: </w:t>
            </w:r>
          </w:p>
          <w:p w14:paraId="7038EACA"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huyện/thị và tương đương:</w:t>
            </w:r>
          </w:p>
          <w:p w14:paraId="30A46AD3" w14:textId="5294427D" w:rsidR="00CC4F9F" w:rsidRPr="00002912" w:rsidRDefault="00CD2652" w:rsidP="00CD2652">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xã/phường và tương đương:</w:t>
            </w:r>
          </w:p>
        </w:tc>
        <w:tc>
          <w:tcPr>
            <w:tcW w:w="1789" w:type="dxa"/>
            <w:tcBorders>
              <w:top w:val="dotted" w:sz="4" w:space="0" w:color="auto"/>
              <w:bottom w:val="dotted" w:sz="4" w:space="0" w:color="auto"/>
            </w:tcBorders>
          </w:tcPr>
          <w:p w14:paraId="2EA2E36A"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4A864924" w14:textId="77777777" w:rsidTr="00E31078">
        <w:trPr>
          <w:jc w:val="center"/>
        </w:trPr>
        <w:tc>
          <w:tcPr>
            <w:tcW w:w="969" w:type="dxa"/>
            <w:tcBorders>
              <w:top w:val="dotted" w:sz="4" w:space="0" w:color="auto"/>
              <w:bottom w:val="dotted" w:sz="4" w:space="0" w:color="auto"/>
            </w:tcBorders>
          </w:tcPr>
          <w:p w14:paraId="7404D97A"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14</w:t>
            </w:r>
          </w:p>
        </w:tc>
        <w:tc>
          <w:tcPr>
            <w:tcW w:w="8505" w:type="dxa"/>
            <w:tcBorders>
              <w:top w:val="dotted" w:sz="4" w:space="0" w:color="auto"/>
              <w:bottom w:val="dotted" w:sz="4" w:space="0" w:color="auto"/>
            </w:tcBorders>
          </w:tcPr>
          <w:p w14:paraId="7918119B" w14:textId="4443C20D"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Số lượng cuộc</w:t>
            </w:r>
            <w:r w:rsidRPr="00002912">
              <w:rPr>
                <w:rFonts w:ascii="Times New Roman" w:hAnsi="Times New Roman" w:cs="Times New Roman"/>
                <w:b/>
                <w:iCs/>
                <w:sz w:val="26"/>
                <w:szCs w:val="26"/>
              </w:rPr>
              <w:t xml:space="preserve"> </w:t>
            </w:r>
            <w:r w:rsidRPr="00002912">
              <w:rPr>
                <w:rFonts w:ascii="Times New Roman" w:hAnsi="Times New Roman" w:cs="Times New Roman"/>
                <w:bCs/>
                <w:iCs/>
                <w:sz w:val="26"/>
                <w:szCs w:val="26"/>
              </w:rPr>
              <w:t xml:space="preserve">các vụ việc tiêu cực, </w:t>
            </w:r>
            <w:r w:rsidRPr="00002912">
              <w:rPr>
                <w:rFonts w:ascii="Times New Roman" w:eastAsia="Calibri" w:hAnsi="Times New Roman" w:cs="Times New Roman"/>
                <w:bCs/>
                <w:iCs/>
                <w:sz w:val="26"/>
                <w:szCs w:val="26"/>
              </w:rPr>
              <w:t>tham</w:t>
            </w:r>
            <w:r w:rsidRPr="00002912">
              <w:rPr>
                <w:rFonts w:ascii="Times New Roman" w:eastAsia="Calibri" w:hAnsi="Times New Roman" w:cs="Times New Roman"/>
                <w:iCs/>
                <w:sz w:val="26"/>
                <w:szCs w:val="26"/>
              </w:rPr>
              <w:t xml:space="preserve"> ô, tham những, làm thất thoát, lãnh phí tài sản của nhà nước…..đã được phát giác và đã được cơ quan có thẩm quyền xử lý </w:t>
            </w:r>
            <w:r w:rsidR="00D015E2" w:rsidRPr="00002912">
              <w:rPr>
                <w:rFonts w:ascii="Times New Roman" w:eastAsia="Calibri" w:hAnsi="Times New Roman" w:cs="Times New Roman"/>
                <w:iCs/>
                <w:sz w:val="26"/>
                <w:szCs w:val="26"/>
              </w:rPr>
              <w:t xml:space="preserve">ở các cấp </w:t>
            </w:r>
            <w:r w:rsidR="006642B8" w:rsidRPr="00002912">
              <w:rPr>
                <w:rFonts w:ascii="Times New Roman" w:eastAsia="Calibri" w:hAnsi="Times New Roman" w:cs="Times New Roman"/>
                <w:iCs/>
                <w:sz w:val="26"/>
                <w:szCs w:val="26"/>
              </w:rPr>
              <w:t xml:space="preserve">của </w:t>
            </w:r>
            <w:r w:rsidR="00D015E2" w:rsidRPr="00002912">
              <w:rPr>
                <w:rFonts w:ascii="Times New Roman" w:eastAsia="Calibri" w:hAnsi="Times New Roman" w:cs="Times New Roman"/>
                <w:iCs/>
                <w:sz w:val="26"/>
                <w:szCs w:val="26"/>
              </w:rPr>
              <w:t>tỉnh /tỉ lệ %</w:t>
            </w:r>
          </w:p>
        </w:tc>
        <w:tc>
          <w:tcPr>
            <w:tcW w:w="4111" w:type="dxa"/>
            <w:tcBorders>
              <w:top w:val="dotted" w:sz="4" w:space="0" w:color="auto"/>
              <w:bottom w:val="dotted" w:sz="4" w:space="0" w:color="auto"/>
            </w:tcBorders>
          </w:tcPr>
          <w:p w14:paraId="61C1DDF6"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Cấp tỉnh/thành ủy và tương đương: </w:t>
            </w:r>
          </w:p>
          <w:p w14:paraId="656D0F7D"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huyện/thị và tương đương:</w:t>
            </w:r>
          </w:p>
          <w:p w14:paraId="0505F952" w14:textId="23F8288C" w:rsidR="00CC4F9F" w:rsidRPr="00002912" w:rsidRDefault="00CD2652" w:rsidP="00CD2652">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xã/phường và tương đương:</w:t>
            </w:r>
          </w:p>
        </w:tc>
        <w:tc>
          <w:tcPr>
            <w:tcW w:w="1789" w:type="dxa"/>
            <w:tcBorders>
              <w:top w:val="dotted" w:sz="4" w:space="0" w:color="auto"/>
              <w:bottom w:val="dotted" w:sz="4" w:space="0" w:color="auto"/>
            </w:tcBorders>
          </w:tcPr>
          <w:p w14:paraId="513A7423"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28704B8C" w14:textId="77777777" w:rsidTr="00E31078">
        <w:trPr>
          <w:jc w:val="center"/>
        </w:trPr>
        <w:tc>
          <w:tcPr>
            <w:tcW w:w="969" w:type="dxa"/>
            <w:tcBorders>
              <w:top w:val="dotted" w:sz="4" w:space="0" w:color="auto"/>
              <w:bottom w:val="dotted" w:sz="4" w:space="0" w:color="auto"/>
            </w:tcBorders>
          </w:tcPr>
          <w:p w14:paraId="1CB0CF89"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15</w:t>
            </w:r>
          </w:p>
        </w:tc>
        <w:tc>
          <w:tcPr>
            <w:tcW w:w="8505" w:type="dxa"/>
            <w:tcBorders>
              <w:top w:val="dotted" w:sz="4" w:space="0" w:color="auto"/>
              <w:bottom w:val="dotted" w:sz="4" w:space="0" w:color="auto"/>
            </w:tcBorders>
          </w:tcPr>
          <w:p w14:paraId="46166BFF" w14:textId="75306819"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Số lượng cán bộ, </w:t>
            </w:r>
            <w:r w:rsidR="00D015E2" w:rsidRPr="00002912">
              <w:rPr>
                <w:rFonts w:ascii="Times New Roman" w:eastAsia="Calibri" w:hAnsi="Times New Roman" w:cs="Times New Roman"/>
                <w:iCs/>
                <w:sz w:val="26"/>
                <w:szCs w:val="26"/>
              </w:rPr>
              <w:t>công chức, viên chức</w:t>
            </w:r>
            <w:r w:rsidRPr="00002912">
              <w:rPr>
                <w:rFonts w:ascii="Times New Roman" w:eastAsia="Calibri" w:hAnsi="Times New Roman" w:cs="Times New Roman"/>
                <w:iCs/>
                <w:sz w:val="26"/>
                <w:szCs w:val="26"/>
              </w:rPr>
              <w:t xml:space="preserve">, đoàn viên, hội viên và người lao động đã vi pham, tham ô, tham nhũng, làm thất thoát, lãng phí tài sản của nhà nước… đã bị cơ quan có thẩm quyền xử lý </w:t>
            </w:r>
            <w:r w:rsidR="00D015E2" w:rsidRPr="00002912">
              <w:rPr>
                <w:rFonts w:ascii="Times New Roman" w:eastAsia="Calibri" w:hAnsi="Times New Roman" w:cs="Times New Roman"/>
                <w:iCs/>
                <w:sz w:val="26"/>
                <w:szCs w:val="26"/>
              </w:rPr>
              <w:t xml:space="preserve">ở các cấp của tỉnh </w:t>
            </w:r>
          </w:p>
        </w:tc>
        <w:tc>
          <w:tcPr>
            <w:tcW w:w="4111" w:type="dxa"/>
            <w:tcBorders>
              <w:top w:val="dotted" w:sz="4" w:space="0" w:color="auto"/>
              <w:bottom w:val="dotted" w:sz="4" w:space="0" w:color="auto"/>
            </w:tcBorders>
          </w:tcPr>
          <w:p w14:paraId="41F68E00"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Cấp tỉnh/thành ủy và tương đương: </w:t>
            </w:r>
          </w:p>
          <w:p w14:paraId="2AB26C3F"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huyện/thị và tương đương:</w:t>
            </w:r>
          </w:p>
          <w:p w14:paraId="67866C36" w14:textId="19EF79FE" w:rsidR="00CC4F9F" w:rsidRPr="00002912" w:rsidRDefault="00CD2652" w:rsidP="00CD2652">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xã/phường và tương đương:</w:t>
            </w:r>
          </w:p>
        </w:tc>
        <w:tc>
          <w:tcPr>
            <w:tcW w:w="1789" w:type="dxa"/>
            <w:tcBorders>
              <w:top w:val="dotted" w:sz="4" w:space="0" w:color="auto"/>
              <w:bottom w:val="dotted" w:sz="4" w:space="0" w:color="auto"/>
            </w:tcBorders>
          </w:tcPr>
          <w:p w14:paraId="2AF231E1"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p>
        </w:tc>
      </w:tr>
      <w:tr w:rsidR="00002912" w:rsidRPr="00002912" w14:paraId="2827EE11" w14:textId="77777777" w:rsidTr="00E31078">
        <w:trPr>
          <w:jc w:val="center"/>
        </w:trPr>
        <w:tc>
          <w:tcPr>
            <w:tcW w:w="969" w:type="dxa"/>
            <w:tcBorders>
              <w:top w:val="dotted" w:sz="4" w:space="0" w:color="auto"/>
              <w:bottom w:val="dotted" w:sz="4" w:space="0" w:color="auto"/>
            </w:tcBorders>
          </w:tcPr>
          <w:p w14:paraId="622191EB" w14:textId="3C9F1AED" w:rsidR="006411F5" w:rsidRPr="00002912" w:rsidRDefault="006411F5" w:rsidP="00C6198A">
            <w:pPr>
              <w:spacing w:before="60" w:after="60" w:line="240" w:lineRule="auto"/>
              <w:ind w:left="360"/>
              <w:jc w:val="both"/>
              <w:rPr>
                <w:rFonts w:ascii="Times New Roman" w:eastAsia="Calibri" w:hAnsi="Times New Roman" w:cs="Times New Roman"/>
                <w:b/>
                <w:bCs/>
                <w:i/>
                <w:sz w:val="26"/>
                <w:szCs w:val="26"/>
              </w:rPr>
            </w:pPr>
            <w:r w:rsidRPr="00002912">
              <w:rPr>
                <w:rFonts w:ascii="Times New Roman" w:eastAsia="Calibri" w:hAnsi="Times New Roman" w:cs="Times New Roman"/>
                <w:b/>
                <w:bCs/>
                <w:i/>
                <w:sz w:val="26"/>
                <w:szCs w:val="26"/>
              </w:rPr>
              <w:t>V</w:t>
            </w:r>
          </w:p>
        </w:tc>
        <w:tc>
          <w:tcPr>
            <w:tcW w:w="8505" w:type="dxa"/>
            <w:tcBorders>
              <w:top w:val="dotted" w:sz="4" w:space="0" w:color="auto"/>
              <w:bottom w:val="dotted" w:sz="4" w:space="0" w:color="auto"/>
            </w:tcBorders>
          </w:tcPr>
          <w:p w14:paraId="3CE7D42A" w14:textId="6D919E71" w:rsidR="006411F5" w:rsidRPr="00002912" w:rsidRDefault="006411F5" w:rsidP="00C6198A">
            <w:pPr>
              <w:spacing w:before="60" w:after="60" w:line="240" w:lineRule="auto"/>
              <w:jc w:val="both"/>
              <w:rPr>
                <w:rFonts w:ascii="Times New Roman" w:eastAsia="Calibri" w:hAnsi="Times New Roman" w:cs="Times New Roman"/>
                <w:b/>
                <w:bCs/>
                <w:i/>
                <w:sz w:val="26"/>
                <w:szCs w:val="26"/>
              </w:rPr>
            </w:pPr>
            <w:r w:rsidRPr="00002912">
              <w:rPr>
                <w:rFonts w:ascii="Times New Roman" w:eastAsia="Calibri" w:hAnsi="Times New Roman" w:cs="Times New Roman"/>
                <w:b/>
                <w:bCs/>
                <w:i/>
                <w:sz w:val="26"/>
                <w:szCs w:val="26"/>
              </w:rPr>
              <w:t>Phát huy mạnh mẽ vai trò của chính quyền nhà nước trong việc thực hiện chính sách đạo đoàn kết toàn dân tộc</w:t>
            </w:r>
          </w:p>
        </w:tc>
        <w:tc>
          <w:tcPr>
            <w:tcW w:w="4111" w:type="dxa"/>
            <w:tcBorders>
              <w:top w:val="dotted" w:sz="4" w:space="0" w:color="auto"/>
              <w:bottom w:val="dotted" w:sz="4" w:space="0" w:color="auto"/>
            </w:tcBorders>
          </w:tcPr>
          <w:p w14:paraId="24C32966" w14:textId="4363D10D" w:rsidR="006411F5" w:rsidRPr="00002912" w:rsidRDefault="006411F5" w:rsidP="00C8723F">
            <w:pPr>
              <w:spacing w:before="60" w:after="60" w:line="240" w:lineRule="auto"/>
              <w:jc w:val="both"/>
              <w:rPr>
                <w:rFonts w:ascii="Times New Roman" w:eastAsia="Calibri" w:hAnsi="Times New Roman" w:cs="Times New Roman"/>
                <w:iCs/>
                <w:sz w:val="26"/>
                <w:szCs w:val="26"/>
              </w:rPr>
            </w:pPr>
          </w:p>
        </w:tc>
        <w:tc>
          <w:tcPr>
            <w:tcW w:w="1789" w:type="dxa"/>
            <w:tcBorders>
              <w:top w:val="dotted" w:sz="4" w:space="0" w:color="auto"/>
              <w:bottom w:val="dotted" w:sz="4" w:space="0" w:color="auto"/>
            </w:tcBorders>
          </w:tcPr>
          <w:p w14:paraId="6E17F53C" w14:textId="77777777" w:rsidR="006411F5" w:rsidRPr="00002912" w:rsidRDefault="006411F5" w:rsidP="00C6198A">
            <w:pPr>
              <w:spacing w:before="60" w:after="60" w:line="240" w:lineRule="auto"/>
              <w:jc w:val="center"/>
              <w:rPr>
                <w:rFonts w:ascii="Times New Roman" w:eastAsia="Calibri" w:hAnsi="Times New Roman" w:cs="Times New Roman"/>
                <w:b/>
                <w:bCs/>
                <w:i/>
                <w:sz w:val="26"/>
                <w:szCs w:val="26"/>
              </w:rPr>
            </w:pPr>
          </w:p>
        </w:tc>
      </w:tr>
      <w:tr w:rsidR="00002912" w:rsidRPr="00002912" w14:paraId="245E2650" w14:textId="77777777" w:rsidTr="00E31078">
        <w:trPr>
          <w:jc w:val="center"/>
        </w:trPr>
        <w:tc>
          <w:tcPr>
            <w:tcW w:w="969" w:type="dxa"/>
            <w:tcBorders>
              <w:top w:val="dotted" w:sz="4" w:space="0" w:color="auto"/>
              <w:bottom w:val="dotted" w:sz="4" w:space="0" w:color="auto"/>
            </w:tcBorders>
          </w:tcPr>
          <w:p w14:paraId="383ECA89" w14:textId="4AF08F79" w:rsidR="00AA4E4A" w:rsidRPr="00002912" w:rsidRDefault="00AA4E4A"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1</w:t>
            </w:r>
          </w:p>
        </w:tc>
        <w:tc>
          <w:tcPr>
            <w:tcW w:w="8505" w:type="dxa"/>
            <w:tcBorders>
              <w:top w:val="dotted" w:sz="4" w:space="0" w:color="auto"/>
              <w:bottom w:val="dotted" w:sz="4" w:space="0" w:color="auto"/>
            </w:tcBorders>
          </w:tcPr>
          <w:p w14:paraId="5BECB512" w14:textId="135C422A" w:rsidR="00AA4E4A" w:rsidRPr="00002912" w:rsidRDefault="00AA4E4A"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Các cấp chính quyền địa phương có </w:t>
            </w:r>
            <w:r w:rsidR="00A9627C" w:rsidRPr="00002912">
              <w:rPr>
                <w:rFonts w:ascii="Times New Roman" w:eastAsia="Calibri" w:hAnsi="Times New Roman" w:cs="Times New Roman"/>
                <w:iCs/>
                <w:sz w:val="26"/>
                <w:szCs w:val="26"/>
              </w:rPr>
              <w:t xml:space="preserve">tiếp tục hoàn thiện, </w:t>
            </w:r>
            <w:r w:rsidRPr="00002912">
              <w:rPr>
                <w:rFonts w:ascii="Times New Roman" w:eastAsia="Calibri" w:hAnsi="Times New Roman" w:cs="Times New Roman"/>
                <w:iCs/>
                <w:sz w:val="26"/>
                <w:szCs w:val="26"/>
              </w:rPr>
              <w:t xml:space="preserve">ban hành và thực hiện Quy chế dân chủ </w:t>
            </w:r>
            <w:r w:rsidR="00A9627C" w:rsidRPr="00002912">
              <w:rPr>
                <w:rFonts w:ascii="Times New Roman" w:eastAsia="Calibri" w:hAnsi="Times New Roman" w:cs="Times New Roman"/>
                <w:iCs/>
                <w:sz w:val="26"/>
                <w:szCs w:val="26"/>
              </w:rPr>
              <w:t>không? (Nếu có thì đề nghị tích vào ô có, không thì tích vào ô không, hoặc có thể nếu ý kiến khác)</w:t>
            </w:r>
          </w:p>
        </w:tc>
        <w:tc>
          <w:tcPr>
            <w:tcW w:w="4111" w:type="dxa"/>
            <w:tcBorders>
              <w:top w:val="dotted" w:sz="4" w:space="0" w:color="auto"/>
              <w:bottom w:val="dotted" w:sz="4" w:space="0" w:color="auto"/>
            </w:tcBorders>
          </w:tcPr>
          <w:p w14:paraId="6F9217AC" w14:textId="77777777" w:rsidR="00AA4E4A" w:rsidRPr="00002912" w:rsidRDefault="00A9627C"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Có</w:t>
            </w:r>
          </w:p>
          <w:p w14:paraId="2AC9262C" w14:textId="77777777" w:rsidR="00A9627C" w:rsidRPr="00002912" w:rsidRDefault="00A9627C"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Không</w:t>
            </w:r>
          </w:p>
          <w:p w14:paraId="22EB626F" w14:textId="4351A5AB" w:rsidR="00A9627C" w:rsidRPr="00002912" w:rsidRDefault="00A9627C"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Ý kiến khác</w:t>
            </w:r>
          </w:p>
        </w:tc>
        <w:tc>
          <w:tcPr>
            <w:tcW w:w="1789" w:type="dxa"/>
            <w:tcBorders>
              <w:top w:val="dotted" w:sz="4" w:space="0" w:color="auto"/>
              <w:bottom w:val="dotted" w:sz="4" w:space="0" w:color="auto"/>
            </w:tcBorders>
          </w:tcPr>
          <w:p w14:paraId="3B2C0F92" w14:textId="77777777" w:rsidR="00AA4E4A" w:rsidRPr="00002912" w:rsidRDefault="00AA4E4A" w:rsidP="00C6198A">
            <w:pPr>
              <w:spacing w:before="60" w:after="60" w:line="240" w:lineRule="auto"/>
              <w:jc w:val="center"/>
              <w:rPr>
                <w:rFonts w:ascii="Times New Roman" w:eastAsia="Calibri" w:hAnsi="Times New Roman" w:cs="Times New Roman"/>
                <w:b/>
                <w:bCs/>
                <w:i/>
                <w:sz w:val="26"/>
                <w:szCs w:val="26"/>
              </w:rPr>
            </w:pPr>
          </w:p>
        </w:tc>
      </w:tr>
      <w:tr w:rsidR="00002912" w:rsidRPr="00002912" w14:paraId="2E603A08" w14:textId="77777777" w:rsidTr="00E31078">
        <w:trPr>
          <w:jc w:val="center"/>
        </w:trPr>
        <w:tc>
          <w:tcPr>
            <w:tcW w:w="969" w:type="dxa"/>
            <w:tcBorders>
              <w:top w:val="dotted" w:sz="4" w:space="0" w:color="auto"/>
              <w:bottom w:val="dotted" w:sz="4" w:space="0" w:color="auto"/>
            </w:tcBorders>
          </w:tcPr>
          <w:p w14:paraId="5800CE84" w14:textId="2F334484" w:rsidR="006411F5" w:rsidRPr="00002912" w:rsidRDefault="00AA4E4A"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2</w:t>
            </w:r>
          </w:p>
        </w:tc>
        <w:tc>
          <w:tcPr>
            <w:tcW w:w="8505" w:type="dxa"/>
            <w:tcBorders>
              <w:top w:val="dotted" w:sz="4" w:space="0" w:color="auto"/>
              <w:bottom w:val="dotted" w:sz="4" w:space="0" w:color="auto"/>
            </w:tcBorders>
          </w:tcPr>
          <w:p w14:paraId="31FF8F3F" w14:textId="2BB9B98D" w:rsidR="006411F5" w:rsidRPr="00002912" w:rsidRDefault="006411F5" w:rsidP="006642B8">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Số </w:t>
            </w:r>
            <w:r w:rsidR="00C8723F" w:rsidRPr="00002912">
              <w:rPr>
                <w:rFonts w:ascii="Times New Roman" w:eastAsia="Calibri" w:hAnsi="Times New Roman" w:cs="Times New Roman"/>
                <w:iCs/>
                <w:sz w:val="26"/>
                <w:szCs w:val="26"/>
              </w:rPr>
              <w:t xml:space="preserve">lượng </w:t>
            </w:r>
            <w:r w:rsidRPr="00002912">
              <w:rPr>
                <w:rFonts w:ascii="Times New Roman" w:eastAsia="Calibri" w:hAnsi="Times New Roman" w:cs="Times New Roman"/>
                <w:iCs/>
                <w:sz w:val="26"/>
                <w:szCs w:val="26"/>
              </w:rPr>
              <w:t>cán bộ</w:t>
            </w:r>
            <w:r w:rsidR="00C8723F" w:rsidRPr="00002912">
              <w:rPr>
                <w:rFonts w:ascii="Times New Roman" w:eastAsia="Calibri" w:hAnsi="Times New Roman" w:cs="Times New Roman"/>
                <w:iCs/>
                <w:sz w:val="26"/>
                <w:szCs w:val="26"/>
              </w:rPr>
              <w:t xml:space="preserve">, </w:t>
            </w:r>
            <w:r w:rsidRPr="00002912">
              <w:rPr>
                <w:rFonts w:ascii="Times New Roman" w:eastAsia="Calibri" w:hAnsi="Times New Roman" w:cs="Times New Roman"/>
                <w:iCs/>
                <w:sz w:val="26"/>
                <w:szCs w:val="26"/>
              </w:rPr>
              <w:t xml:space="preserve">công chức, </w:t>
            </w:r>
            <w:r w:rsidR="00C8723F" w:rsidRPr="00002912">
              <w:rPr>
                <w:rFonts w:ascii="Times New Roman" w:eastAsia="Calibri" w:hAnsi="Times New Roman" w:cs="Times New Roman"/>
                <w:iCs/>
                <w:sz w:val="26"/>
                <w:szCs w:val="26"/>
              </w:rPr>
              <w:t xml:space="preserve">viên chức được đào tạo bồi dưỡng chính trị, </w:t>
            </w:r>
            <w:r w:rsidR="00C8723F" w:rsidRPr="00002912">
              <w:rPr>
                <w:rFonts w:ascii="Times New Roman" w:eastAsia="Calibri" w:hAnsi="Times New Roman" w:cs="Times New Roman"/>
                <w:iCs/>
                <w:sz w:val="26"/>
                <w:szCs w:val="26"/>
              </w:rPr>
              <w:lastRenderedPageBreak/>
              <w:t>nghiệp vụ, phong cách, phương thức công tác ở các cấp củ</w:t>
            </w:r>
            <w:r w:rsidR="006642B8" w:rsidRPr="00002912">
              <w:rPr>
                <w:rFonts w:ascii="Times New Roman" w:eastAsia="Calibri" w:hAnsi="Times New Roman" w:cs="Times New Roman"/>
                <w:iCs/>
                <w:sz w:val="26"/>
                <w:szCs w:val="26"/>
              </w:rPr>
              <w:t xml:space="preserve">a </w:t>
            </w:r>
            <w:r w:rsidR="00C8723F" w:rsidRPr="00002912">
              <w:rPr>
                <w:rFonts w:ascii="Times New Roman" w:eastAsia="Calibri" w:hAnsi="Times New Roman" w:cs="Times New Roman"/>
                <w:iCs/>
                <w:sz w:val="26"/>
                <w:szCs w:val="26"/>
              </w:rPr>
              <w:t xml:space="preserve">tỉnh </w:t>
            </w:r>
          </w:p>
        </w:tc>
        <w:tc>
          <w:tcPr>
            <w:tcW w:w="4111" w:type="dxa"/>
            <w:tcBorders>
              <w:top w:val="dotted" w:sz="4" w:space="0" w:color="auto"/>
              <w:bottom w:val="dotted" w:sz="4" w:space="0" w:color="auto"/>
            </w:tcBorders>
          </w:tcPr>
          <w:p w14:paraId="7560557F"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lastRenderedPageBreak/>
              <w:t xml:space="preserve">- Cấp tỉnh/thành ủy và tương đương: </w:t>
            </w:r>
          </w:p>
          <w:p w14:paraId="0BBCEAC4"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lastRenderedPageBreak/>
              <w:t>- Cấp huyện/thị và tương đương:</w:t>
            </w:r>
          </w:p>
          <w:p w14:paraId="34272FF1" w14:textId="69871DF8" w:rsidR="006411F5" w:rsidRPr="00002912" w:rsidRDefault="00CD2652" w:rsidP="00CD2652">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xã/phường và tương đương:</w:t>
            </w:r>
          </w:p>
        </w:tc>
        <w:tc>
          <w:tcPr>
            <w:tcW w:w="1789" w:type="dxa"/>
            <w:tcBorders>
              <w:top w:val="dotted" w:sz="4" w:space="0" w:color="auto"/>
              <w:bottom w:val="dotted" w:sz="4" w:space="0" w:color="auto"/>
            </w:tcBorders>
          </w:tcPr>
          <w:p w14:paraId="5E66F209" w14:textId="77777777" w:rsidR="006411F5" w:rsidRPr="00002912" w:rsidRDefault="006411F5" w:rsidP="00C6198A">
            <w:pPr>
              <w:spacing w:before="60" w:after="60" w:line="240" w:lineRule="auto"/>
              <w:jc w:val="center"/>
              <w:rPr>
                <w:rFonts w:ascii="Times New Roman" w:eastAsia="Calibri" w:hAnsi="Times New Roman" w:cs="Times New Roman"/>
                <w:b/>
                <w:bCs/>
                <w:i/>
                <w:sz w:val="26"/>
                <w:szCs w:val="26"/>
              </w:rPr>
            </w:pPr>
          </w:p>
        </w:tc>
      </w:tr>
      <w:tr w:rsidR="00002912" w:rsidRPr="00002912" w14:paraId="0E927895" w14:textId="77777777" w:rsidTr="00E31078">
        <w:trPr>
          <w:jc w:val="center"/>
        </w:trPr>
        <w:tc>
          <w:tcPr>
            <w:tcW w:w="969" w:type="dxa"/>
            <w:tcBorders>
              <w:top w:val="dotted" w:sz="4" w:space="0" w:color="auto"/>
              <w:bottom w:val="dotted" w:sz="4" w:space="0" w:color="auto"/>
            </w:tcBorders>
          </w:tcPr>
          <w:p w14:paraId="393FC35F" w14:textId="71D344C1" w:rsidR="006411F5" w:rsidRPr="00002912" w:rsidRDefault="00AA4E4A"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lastRenderedPageBreak/>
              <w:t>3</w:t>
            </w:r>
          </w:p>
        </w:tc>
        <w:tc>
          <w:tcPr>
            <w:tcW w:w="8505" w:type="dxa"/>
            <w:tcBorders>
              <w:top w:val="dotted" w:sz="4" w:space="0" w:color="auto"/>
              <w:bottom w:val="dotted" w:sz="4" w:space="0" w:color="auto"/>
            </w:tcBorders>
          </w:tcPr>
          <w:p w14:paraId="5E36F272" w14:textId="12A5D199" w:rsidR="006411F5" w:rsidRPr="00002912" w:rsidRDefault="00C8723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Số lượng cán bộ, công chức, viên chức được xây dựng và thực hành phong cách “trọng dân, gần dân, hiểu dân, học dân và có trách nhiệm với dân”, “nghe dân nói, nói dân hiểu, làm dân tin</w:t>
            </w:r>
            <w:r w:rsidR="00350AAD" w:rsidRPr="00002912">
              <w:rPr>
                <w:rFonts w:ascii="Times New Roman" w:eastAsia="Calibri" w:hAnsi="Times New Roman" w:cs="Times New Roman"/>
                <w:iCs/>
                <w:sz w:val="26"/>
                <w:szCs w:val="26"/>
              </w:rPr>
              <w:t xml:space="preserve">” ở các cấp </w:t>
            </w:r>
            <w:r w:rsidR="00856A44" w:rsidRPr="00002912">
              <w:rPr>
                <w:rFonts w:ascii="Times New Roman" w:eastAsia="Calibri" w:hAnsi="Times New Roman" w:cs="Times New Roman"/>
                <w:iCs/>
                <w:sz w:val="26"/>
                <w:szCs w:val="26"/>
              </w:rPr>
              <w:t xml:space="preserve">của </w:t>
            </w:r>
            <w:r w:rsidR="00350AAD" w:rsidRPr="00002912">
              <w:rPr>
                <w:rFonts w:ascii="Times New Roman" w:eastAsia="Calibri" w:hAnsi="Times New Roman" w:cs="Times New Roman"/>
                <w:iCs/>
                <w:sz w:val="26"/>
                <w:szCs w:val="26"/>
              </w:rPr>
              <w:t>tỉ</w:t>
            </w:r>
            <w:r w:rsidR="006642B8" w:rsidRPr="00002912">
              <w:rPr>
                <w:rFonts w:ascii="Times New Roman" w:eastAsia="Calibri" w:hAnsi="Times New Roman" w:cs="Times New Roman"/>
                <w:iCs/>
                <w:sz w:val="26"/>
                <w:szCs w:val="26"/>
              </w:rPr>
              <w:t>nh</w:t>
            </w:r>
            <w:r w:rsidRPr="00002912">
              <w:rPr>
                <w:rFonts w:ascii="Times New Roman" w:eastAsia="Calibri" w:hAnsi="Times New Roman" w:cs="Times New Roman"/>
                <w:iCs/>
                <w:sz w:val="26"/>
                <w:szCs w:val="26"/>
              </w:rPr>
              <w:t xml:space="preserve"> </w:t>
            </w:r>
          </w:p>
        </w:tc>
        <w:tc>
          <w:tcPr>
            <w:tcW w:w="4111" w:type="dxa"/>
            <w:tcBorders>
              <w:top w:val="dotted" w:sz="4" w:space="0" w:color="auto"/>
              <w:bottom w:val="dotted" w:sz="4" w:space="0" w:color="auto"/>
            </w:tcBorders>
          </w:tcPr>
          <w:p w14:paraId="291589EF"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Cấp tỉnh/thành ủy và tương đương: </w:t>
            </w:r>
          </w:p>
          <w:p w14:paraId="3A596C38"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huyện/thị và tương đương:</w:t>
            </w:r>
          </w:p>
          <w:p w14:paraId="7CFFF593" w14:textId="13996462" w:rsidR="006411F5" w:rsidRPr="00002912" w:rsidRDefault="00CD2652" w:rsidP="00CD2652">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xã/phường và tương đương:</w:t>
            </w:r>
          </w:p>
        </w:tc>
        <w:tc>
          <w:tcPr>
            <w:tcW w:w="1789" w:type="dxa"/>
            <w:tcBorders>
              <w:top w:val="dotted" w:sz="4" w:space="0" w:color="auto"/>
              <w:bottom w:val="dotted" w:sz="4" w:space="0" w:color="auto"/>
            </w:tcBorders>
          </w:tcPr>
          <w:p w14:paraId="027CF367" w14:textId="77777777" w:rsidR="006411F5" w:rsidRPr="00002912" w:rsidRDefault="006411F5" w:rsidP="00C6198A">
            <w:pPr>
              <w:spacing w:before="60" w:after="60" w:line="240" w:lineRule="auto"/>
              <w:jc w:val="center"/>
              <w:rPr>
                <w:rFonts w:ascii="Times New Roman" w:eastAsia="Calibri" w:hAnsi="Times New Roman" w:cs="Times New Roman"/>
                <w:b/>
                <w:bCs/>
                <w:i/>
                <w:sz w:val="26"/>
                <w:szCs w:val="26"/>
              </w:rPr>
            </w:pPr>
          </w:p>
        </w:tc>
      </w:tr>
      <w:tr w:rsidR="00002912" w:rsidRPr="00002912" w14:paraId="6560B1E0" w14:textId="77777777" w:rsidTr="00E31078">
        <w:trPr>
          <w:jc w:val="center"/>
        </w:trPr>
        <w:tc>
          <w:tcPr>
            <w:tcW w:w="969" w:type="dxa"/>
            <w:tcBorders>
              <w:top w:val="dotted" w:sz="4" w:space="0" w:color="auto"/>
              <w:bottom w:val="dotted" w:sz="4" w:space="0" w:color="auto"/>
            </w:tcBorders>
          </w:tcPr>
          <w:p w14:paraId="28DD472C" w14:textId="422326A1" w:rsidR="00CD2652" w:rsidRPr="00002912" w:rsidRDefault="00AA4E4A"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4</w:t>
            </w:r>
          </w:p>
        </w:tc>
        <w:tc>
          <w:tcPr>
            <w:tcW w:w="8505" w:type="dxa"/>
            <w:tcBorders>
              <w:top w:val="dotted" w:sz="4" w:space="0" w:color="auto"/>
              <w:bottom w:val="dotted" w:sz="4" w:space="0" w:color="auto"/>
            </w:tcBorders>
          </w:tcPr>
          <w:p w14:paraId="4C00363B" w14:textId="100E2D5D" w:rsidR="00CD2652" w:rsidRPr="00002912" w:rsidRDefault="00856A44"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Số cuộc tham gia giám sát, hoạt động của Ban thanh tra Nhân dân</w:t>
            </w:r>
          </w:p>
        </w:tc>
        <w:tc>
          <w:tcPr>
            <w:tcW w:w="4111" w:type="dxa"/>
            <w:tcBorders>
              <w:top w:val="dotted" w:sz="4" w:space="0" w:color="auto"/>
              <w:bottom w:val="dotted" w:sz="4" w:space="0" w:color="auto"/>
            </w:tcBorders>
          </w:tcPr>
          <w:p w14:paraId="0BDB0D86" w14:textId="77777777" w:rsidR="00856A44" w:rsidRPr="00002912" w:rsidRDefault="00856A44" w:rsidP="00856A44">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Cấp tỉnh/thành ủy và tương đương: </w:t>
            </w:r>
          </w:p>
          <w:p w14:paraId="6DA27ED5" w14:textId="77777777" w:rsidR="00856A44" w:rsidRPr="00002912" w:rsidRDefault="00856A44" w:rsidP="00856A44">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huyện/thị và tương đương:</w:t>
            </w:r>
          </w:p>
          <w:p w14:paraId="3F2D47B5" w14:textId="0DE89137" w:rsidR="00CD2652" w:rsidRPr="00002912" w:rsidRDefault="00856A44" w:rsidP="00856A44">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xã/phường và tương đương:</w:t>
            </w:r>
          </w:p>
        </w:tc>
        <w:tc>
          <w:tcPr>
            <w:tcW w:w="1789" w:type="dxa"/>
            <w:tcBorders>
              <w:top w:val="dotted" w:sz="4" w:space="0" w:color="auto"/>
              <w:bottom w:val="dotted" w:sz="4" w:space="0" w:color="auto"/>
            </w:tcBorders>
          </w:tcPr>
          <w:p w14:paraId="4724AF2A" w14:textId="77777777" w:rsidR="00CD2652" w:rsidRPr="00002912" w:rsidRDefault="00CD2652" w:rsidP="00C6198A">
            <w:pPr>
              <w:spacing w:before="60" w:after="60" w:line="240" w:lineRule="auto"/>
              <w:jc w:val="center"/>
              <w:rPr>
                <w:rFonts w:ascii="Times New Roman" w:eastAsia="Calibri" w:hAnsi="Times New Roman" w:cs="Times New Roman"/>
                <w:b/>
                <w:bCs/>
                <w:i/>
                <w:sz w:val="26"/>
                <w:szCs w:val="26"/>
              </w:rPr>
            </w:pPr>
          </w:p>
        </w:tc>
      </w:tr>
      <w:tr w:rsidR="00002912" w:rsidRPr="00002912" w14:paraId="509D0854" w14:textId="77777777" w:rsidTr="00E31078">
        <w:trPr>
          <w:jc w:val="center"/>
        </w:trPr>
        <w:tc>
          <w:tcPr>
            <w:tcW w:w="969" w:type="dxa"/>
            <w:tcBorders>
              <w:top w:val="dotted" w:sz="4" w:space="0" w:color="auto"/>
              <w:bottom w:val="dotted" w:sz="4" w:space="0" w:color="auto"/>
            </w:tcBorders>
          </w:tcPr>
          <w:p w14:paraId="3FF1EEC9" w14:textId="300BA786" w:rsidR="00CD2652" w:rsidRPr="00002912" w:rsidRDefault="00AA4E4A"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5</w:t>
            </w:r>
          </w:p>
        </w:tc>
        <w:tc>
          <w:tcPr>
            <w:tcW w:w="8505" w:type="dxa"/>
            <w:tcBorders>
              <w:top w:val="dotted" w:sz="4" w:space="0" w:color="auto"/>
              <w:bottom w:val="dotted" w:sz="4" w:space="0" w:color="auto"/>
            </w:tcBorders>
          </w:tcPr>
          <w:p w14:paraId="3F626FC2" w14:textId="6AFC0F51" w:rsidR="00CD2652" w:rsidRPr="00002912" w:rsidRDefault="00856A44"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Tổng số Ban thanh tra Nhân dân ở các cấp của tỉnh ủy/thành ủy</w:t>
            </w:r>
          </w:p>
        </w:tc>
        <w:tc>
          <w:tcPr>
            <w:tcW w:w="4111" w:type="dxa"/>
            <w:tcBorders>
              <w:top w:val="dotted" w:sz="4" w:space="0" w:color="auto"/>
              <w:bottom w:val="dotted" w:sz="4" w:space="0" w:color="auto"/>
            </w:tcBorders>
          </w:tcPr>
          <w:p w14:paraId="666489DA" w14:textId="77777777" w:rsidR="00644079" w:rsidRPr="00002912" w:rsidRDefault="00644079" w:rsidP="00644079">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Cấp tỉnh/thành ủy và tương đương: </w:t>
            </w:r>
          </w:p>
          <w:p w14:paraId="3A095DD1" w14:textId="77777777" w:rsidR="00644079" w:rsidRPr="00002912" w:rsidRDefault="00644079" w:rsidP="00644079">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huyện/thị và tương đương:</w:t>
            </w:r>
          </w:p>
          <w:p w14:paraId="3E663E0B" w14:textId="1460EACD" w:rsidR="00CD2652" w:rsidRPr="00002912" w:rsidRDefault="00644079" w:rsidP="00644079">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xã/phường và tương đương:</w:t>
            </w:r>
          </w:p>
        </w:tc>
        <w:tc>
          <w:tcPr>
            <w:tcW w:w="1789" w:type="dxa"/>
            <w:tcBorders>
              <w:top w:val="dotted" w:sz="4" w:space="0" w:color="auto"/>
              <w:bottom w:val="dotted" w:sz="4" w:space="0" w:color="auto"/>
            </w:tcBorders>
          </w:tcPr>
          <w:p w14:paraId="7366FA4B" w14:textId="77777777" w:rsidR="00CD2652" w:rsidRPr="00002912" w:rsidRDefault="00CD2652" w:rsidP="00C6198A">
            <w:pPr>
              <w:spacing w:before="60" w:after="60" w:line="240" w:lineRule="auto"/>
              <w:jc w:val="center"/>
              <w:rPr>
                <w:rFonts w:ascii="Times New Roman" w:eastAsia="Calibri" w:hAnsi="Times New Roman" w:cs="Times New Roman"/>
                <w:b/>
                <w:bCs/>
                <w:i/>
                <w:sz w:val="26"/>
                <w:szCs w:val="26"/>
              </w:rPr>
            </w:pPr>
          </w:p>
        </w:tc>
      </w:tr>
      <w:tr w:rsidR="00002912" w:rsidRPr="00002912" w14:paraId="21018993" w14:textId="77777777" w:rsidTr="00E31078">
        <w:trPr>
          <w:jc w:val="center"/>
        </w:trPr>
        <w:tc>
          <w:tcPr>
            <w:tcW w:w="969" w:type="dxa"/>
            <w:tcBorders>
              <w:top w:val="dotted" w:sz="4" w:space="0" w:color="auto"/>
              <w:bottom w:val="dotted" w:sz="4" w:space="0" w:color="auto"/>
            </w:tcBorders>
          </w:tcPr>
          <w:p w14:paraId="2B55C23B" w14:textId="44A8C2D3" w:rsidR="00CD2652" w:rsidRPr="00002912" w:rsidRDefault="00AA4E4A"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6</w:t>
            </w:r>
          </w:p>
        </w:tc>
        <w:tc>
          <w:tcPr>
            <w:tcW w:w="8505" w:type="dxa"/>
            <w:tcBorders>
              <w:top w:val="dotted" w:sz="4" w:space="0" w:color="auto"/>
              <w:bottom w:val="dotted" w:sz="4" w:space="0" w:color="auto"/>
            </w:tcBorders>
          </w:tcPr>
          <w:p w14:paraId="140915B2" w14:textId="622DC793" w:rsidR="00CD2652" w:rsidRPr="00002912" w:rsidRDefault="00644079"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Tổng số ủy viên của tổng số Ban thanh tra Nhân dân ở các cấp của tỉnh ủy/thành ủy</w:t>
            </w:r>
          </w:p>
        </w:tc>
        <w:tc>
          <w:tcPr>
            <w:tcW w:w="4111" w:type="dxa"/>
            <w:tcBorders>
              <w:top w:val="dotted" w:sz="4" w:space="0" w:color="auto"/>
              <w:bottom w:val="dotted" w:sz="4" w:space="0" w:color="auto"/>
            </w:tcBorders>
          </w:tcPr>
          <w:p w14:paraId="3B921359" w14:textId="696A9EEA" w:rsidR="00CD2652" w:rsidRPr="00002912" w:rsidRDefault="00644079"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Số ……ủy viên</w:t>
            </w:r>
          </w:p>
        </w:tc>
        <w:tc>
          <w:tcPr>
            <w:tcW w:w="1789" w:type="dxa"/>
            <w:tcBorders>
              <w:top w:val="dotted" w:sz="4" w:space="0" w:color="auto"/>
              <w:bottom w:val="dotted" w:sz="4" w:space="0" w:color="auto"/>
            </w:tcBorders>
          </w:tcPr>
          <w:p w14:paraId="6DFD1452" w14:textId="77777777" w:rsidR="00CD2652" w:rsidRPr="00002912" w:rsidRDefault="00CD2652" w:rsidP="00C6198A">
            <w:pPr>
              <w:spacing w:before="60" w:after="60" w:line="240" w:lineRule="auto"/>
              <w:jc w:val="center"/>
              <w:rPr>
                <w:rFonts w:ascii="Times New Roman" w:eastAsia="Calibri" w:hAnsi="Times New Roman" w:cs="Times New Roman"/>
                <w:b/>
                <w:bCs/>
                <w:i/>
                <w:sz w:val="26"/>
                <w:szCs w:val="26"/>
              </w:rPr>
            </w:pPr>
          </w:p>
        </w:tc>
      </w:tr>
      <w:tr w:rsidR="00002912" w:rsidRPr="00002912" w14:paraId="262092CF" w14:textId="77777777" w:rsidTr="00E31078">
        <w:trPr>
          <w:jc w:val="center"/>
        </w:trPr>
        <w:tc>
          <w:tcPr>
            <w:tcW w:w="969" w:type="dxa"/>
            <w:tcBorders>
              <w:top w:val="dotted" w:sz="4" w:space="0" w:color="auto"/>
              <w:bottom w:val="dotted" w:sz="4" w:space="0" w:color="auto"/>
            </w:tcBorders>
          </w:tcPr>
          <w:p w14:paraId="5044F8F8" w14:textId="54979D80" w:rsidR="00644079" w:rsidRPr="00002912" w:rsidRDefault="00AA4E4A"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7</w:t>
            </w:r>
          </w:p>
        </w:tc>
        <w:tc>
          <w:tcPr>
            <w:tcW w:w="8505" w:type="dxa"/>
            <w:tcBorders>
              <w:top w:val="dotted" w:sz="4" w:space="0" w:color="auto"/>
              <w:bottom w:val="dotted" w:sz="4" w:space="0" w:color="auto"/>
            </w:tcBorders>
          </w:tcPr>
          <w:p w14:paraId="01101318" w14:textId="1EB8D6E9" w:rsidR="00644079" w:rsidRPr="00002912" w:rsidRDefault="00644079"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Tổng số đơn thư khiếu nại, tố cáo được tiếp nhận ở các cấp của tỉnh ủy/thành ủy</w:t>
            </w:r>
          </w:p>
        </w:tc>
        <w:tc>
          <w:tcPr>
            <w:tcW w:w="4111" w:type="dxa"/>
            <w:tcBorders>
              <w:top w:val="dotted" w:sz="4" w:space="0" w:color="auto"/>
              <w:bottom w:val="dotted" w:sz="4" w:space="0" w:color="auto"/>
            </w:tcBorders>
          </w:tcPr>
          <w:p w14:paraId="389457A6" w14:textId="77777777" w:rsidR="00644079" w:rsidRPr="00002912" w:rsidRDefault="00644079" w:rsidP="00644079">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Cấp tỉnh/thành ủy và tương đương: </w:t>
            </w:r>
          </w:p>
          <w:p w14:paraId="2DF35957" w14:textId="77777777" w:rsidR="00644079" w:rsidRPr="00002912" w:rsidRDefault="00644079" w:rsidP="00644079">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huyện/thị và tương đương:</w:t>
            </w:r>
          </w:p>
          <w:p w14:paraId="60B940C1" w14:textId="6BB736DE" w:rsidR="00644079" w:rsidRPr="00002912" w:rsidRDefault="00644079" w:rsidP="00644079">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xã/phường và tương đương:</w:t>
            </w:r>
          </w:p>
        </w:tc>
        <w:tc>
          <w:tcPr>
            <w:tcW w:w="1789" w:type="dxa"/>
            <w:tcBorders>
              <w:top w:val="dotted" w:sz="4" w:space="0" w:color="auto"/>
              <w:bottom w:val="dotted" w:sz="4" w:space="0" w:color="auto"/>
            </w:tcBorders>
          </w:tcPr>
          <w:p w14:paraId="3DF61F6E" w14:textId="77777777" w:rsidR="00644079" w:rsidRPr="00002912" w:rsidRDefault="00644079" w:rsidP="00C6198A">
            <w:pPr>
              <w:spacing w:before="60" w:after="60" w:line="240" w:lineRule="auto"/>
              <w:jc w:val="center"/>
              <w:rPr>
                <w:rFonts w:ascii="Times New Roman" w:eastAsia="Calibri" w:hAnsi="Times New Roman" w:cs="Times New Roman"/>
                <w:b/>
                <w:bCs/>
                <w:i/>
                <w:sz w:val="26"/>
                <w:szCs w:val="26"/>
              </w:rPr>
            </w:pPr>
          </w:p>
        </w:tc>
      </w:tr>
      <w:tr w:rsidR="00002912" w:rsidRPr="00002912" w14:paraId="45BF613A" w14:textId="77777777" w:rsidTr="00E31078">
        <w:trPr>
          <w:jc w:val="center"/>
        </w:trPr>
        <w:tc>
          <w:tcPr>
            <w:tcW w:w="969" w:type="dxa"/>
            <w:tcBorders>
              <w:top w:val="dotted" w:sz="4" w:space="0" w:color="auto"/>
              <w:bottom w:val="dotted" w:sz="4" w:space="0" w:color="auto"/>
            </w:tcBorders>
          </w:tcPr>
          <w:p w14:paraId="7B248666" w14:textId="367DCA25" w:rsidR="00644079" w:rsidRPr="00002912" w:rsidRDefault="00AA4E4A"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8</w:t>
            </w:r>
          </w:p>
        </w:tc>
        <w:tc>
          <w:tcPr>
            <w:tcW w:w="8505" w:type="dxa"/>
            <w:tcBorders>
              <w:top w:val="dotted" w:sz="4" w:space="0" w:color="auto"/>
              <w:bottom w:val="dotted" w:sz="4" w:space="0" w:color="auto"/>
            </w:tcBorders>
          </w:tcPr>
          <w:p w14:paraId="4344E845" w14:textId="0AFCEC74" w:rsidR="00644079" w:rsidRPr="00002912" w:rsidRDefault="00644079"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Số lượng tổ hòa giải ở cơ sở của tỉnh ủy/thành ủy</w:t>
            </w:r>
          </w:p>
        </w:tc>
        <w:tc>
          <w:tcPr>
            <w:tcW w:w="4111" w:type="dxa"/>
            <w:tcBorders>
              <w:top w:val="dotted" w:sz="4" w:space="0" w:color="auto"/>
              <w:bottom w:val="dotted" w:sz="4" w:space="0" w:color="auto"/>
            </w:tcBorders>
          </w:tcPr>
          <w:p w14:paraId="458F8A97" w14:textId="13D70725" w:rsidR="00644079" w:rsidRPr="00002912" w:rsidRDefault="00644079"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……tổ hòa giải</w:t>
            </w:r>
          </w:p>
        </w:tc>
        <w:tc>
          <w:tcPr>
            <w:tcW w:w="1789" w:type="dxa"/>
            <w:tcBorders>
              <w:top w:val="dotted" w:sz="4" w:space="0" w:color="auto"/>
              <w:bottom w:val="dotted" w:sz="4" w:space="0" w:color="auto"/>
            </w:tcBorders>
          </w:tcPr>
          <w:p w14:paraId="2EC48F6F" w14:textId="77777777" w:rsidR="00644079" w:rsidRPr="00002912" w:rsidRDefault="00644079" w:rsidP="00C6198A">
            <w:pPr>
              <w:spacing w:before="60" w:after="60" w:line="240" w:lineRule="auto"/>
              <w:jc w:val="center"/>
              <w:rPr>
                <w:rFonts w:ascii="Times New Roman" w:eastAsia="Calibri" w:hAnsi="Times New Roman" w:cs="Times New Roman"/>
                <w:b/>
                <w:bCs/>
                <w:i/>
                <w:sz w:val="26"/>
                <w:szCs w:val="26"/>
              </w:rPr>
            </w:pPr>
          </w:p>
        </w:tc>
      </w:tr>
      <w:tr w:rsidR="00002912" w:rsidRPr="00002912" w14:paraId="4A20EC63" w14:textId="77777777" w:rsidTr="00E31078">
        <w:trPr>
          <w:jc w:val="center"/>
        </w:trPr>
        <w:tc>
          <w:tcPr>
            <w:tcW w:w="969" w:type="dxa"/>
            <w:tcBorders>
              <w:top w:val="dotted" w:sz="4" w:space="0" w:color="auto"/>
              <w:bottom w:val="dotted" w:sz="4" w:space="0" w:color="auto"/>
            </w:tcBorders>
          </w:tcPr>
          <w:p w14:paraId="1BC7E509" w14:textId="086D898C" w:rsidR="00644079" w:rsidRPr="00002912" w:rsidRDefault="00AA4E4A"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9</w:t>
            </w:r>
          </w:p>
        </w:tc>
        <w:tc>
          <w:tcPr>
            <w:tcW w:w="8505" w:type="dxa"/>
            <w:tcBorders>
              <w:top w:val="dotted" w:sz="4" w:space="0" w:color="auto"/>
              <w:bottom w:val="dotted" w:sz="4" w:space="0" w:color="auto"/>
            </w:tcBorders>
          </w:tcPr>
          <w:p w14:paraId="5EAA3F3E" w14:textId="35560879" w:rsidR="00644079" w:rsidRPr="00002912" w:rsidRDefault="00644079"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Số lượng và tỉ lệ hòa giải thành công của tỉnh ủy/thành ủy</w:t>
            </w:r>
          </w:p>
        </w:tc>
        <w:tc>
          <w:tcPr>
            <w:tcW w:w="4111" w:type="dxa"/>
            <w:tcBorders>
              <w:top w:val="dotted" w:sz="4" w:space="0" w:color="auto"/>
              <w:bottom w:val="dotted" w:sz="4" w:space="0" w:color="auto"/>
            </w:tcBorders>
          </w:tcPr>
          <w:p w14:paraId="44491779" w14:textId="6F0DE3F1" w:rsidR="00644079" w:rsidRPr="00002912" w:rsidRDefault="00BC417E"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……..số lượng/……….tỉ lệ hòa giải thành công</w:t>
            </w:r>
          </w:p>
        </w:tc>
        <w:tc>
          <w:tcPr>
            <w:tcW w:w="1789" w:type="dxa"/>
            <w:tcBorders>
              <w:top w:val="dotted" w:sz="4" w:space="0" w:color="auto"/>
              <w:bottom w:val="dotted" w:sz="4" w:space="0" w:color="auto"/>
            </w:tcBorders>
          </w:tcPr>
          <w:p w14:paraId="431650A7" w14:textId="77777777" w:rsidR="00644079" w:rsidRPr="00002912" w:rsidRDefault="00644079" w:rsidP="00C6198A">
            <w:pPr>
              <w:spacing w:before="60" w:after="60" w:line="240" w:lineRule="auto"/>
              <w:jc w:val="center"/>
              <w:rPr>
                <w:rFonts w:ascii="Times New Roman" w:eastAsia="Calibri" w:hAnsi="Times New Roman" w:cs="Times New Roman"/>
                <w:b/>
                <w:bCs/>
                <w:i/>
                <w:sz w:val="26"/>
                <w:szCs w:val="26"/>
              </w:rPr>
            </w:pPr>
          </w:p>
        </w:tc>
      </w:tr>
      <w:tr w:rsidR="00002912" w:rsidRPr="00002912" w14:paraId="5FD4D320" w14:textId="77777777" w:rsidTr="00E31078">
        <w:trPr>
          <w:jc w:val="center"/>
        </w:trPr>
        <w:tc>
          <w:tcPr>
            <w:tcW w:w="969" w:type="dxa"/>
            <w:tcBorders>
              <w:top w:val="dotted" w:sz="4" w:space="0" w:color="auto"/>
              <w:bottom w:val="dotted" w:sz="4" w:space="0" w:color="auto"/>
            </w:tcBorders>
          </w:tcPr>
          <w:p w14:paraId="23781A5E" w14:textId="41B34DCE" w:rsidR="00644079" w:rsidRPr="00002912" w:rsidRDefault="00AA4E4A"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10</w:t>
            </w:r>
          </w:p>
        </w:tc>
        <w:tc>
          <w:tcPr>
            <w:tcW w:w="8505" w:type="dxa"/>
            <w:tcBorders>
              <w:top w:val="dotted" w:sz="4" w:space="0" w:color="auto"/>
              <w:bottom w:val="dotted" w:sz="4" w:space="0" w:color="auto"/>
            </w:tcBorders>
          </w:tcPr>
          <w:p w14:paraId="5198467D" w14:textId="1A8A52DC" w:rsidR="00644079" w:rsidRPr="00002912" w:rsidRDefault="00BC417E"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Số cuộc phản biện xã hội của Mặt trận Tổ quốc các cấp</w:t>
            </w:r>
          </w:p>
        </w:tc>
        <w:tc>
          <w:tcPr>
            <w:tcW w:w="4111" w:type="dxa"/>
            <w:tcBorders>
              <w:top w:val="dotted" w:sz="4" w:space="0" w:color="auto"/>
              <w:bottom w:val="dotted" w:sz="4" w:space="0" w:color="auto"/>
            </w:tcBorders>
          </w:tcPr>
          <w:p w14:paraId="59D5080B" w14:textId="46A2E663" w:rsidR="00644079" w:rsidRPr="00002912" w:rsidRDefault="00BC417E"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…….cuộc</w:t>
            </w:r>
          </w:p>
        </w:tc>
        <w:tc>
          <w:tcPr>
            <w:tcW w:w="1789" w:type="dxa"/>
            <w:tcBorders>
              <w:top w:val="dotted" w:sz="4" w:space="0" w:color="auto"/>
              <w:bottom w:val="dotted" w:sz="4" w:space="0" w:color="auto"/>
            </w:tcBorders>
          </w:tcPr>
          <w:p w14:paraId="5CA277A5" w14:textId="77777777" w:rsidR="00644079" w:rsidRPr="00002912" w:rsidRDefault="00644079" w:rsidP="00C6198A">
            <w:pPr>
              <w:spacing w:before="60" w:after="60" w:line="240" w:lineRule="auto"/>
              <w:jc w:val="center"/>
              <w:rPr>
                <w:rFonts w:ascii="Times New Roman" w:eastAsia="Calibri" w:hAnsi="Times New Roman" w:cs="Times New Roman"/>
                <w:b/>
                <w:bCs/>
                <w:i/>
                <w:sz w:val="26"/>
                <w:szCs w:val="26"/>
              </w:rPr>
            </w:pPr>
          </w:p>
        </w:tc>
      </w:tr>
      <w:tr w:rsidR="00002912" w:rsidRPr="00002912" w14:paraId="12F418EF" w14:textId="77777777" w:rsidTr="00E31078">
        <w:trPr>
          <w:jc w:val="center"/>
        </w:trPr>
        <w:tc>
          <w:tcPr>
            <w:tcW w:w="969" w:type="dxa"/>
            <w:tcBorders>
              <w:top w:val="dotted" w:sz="4" w:space="0" w:color="auto"/>
              <w:bottom w:val="dotted" w:sz="4" w:space="0" w:color="auto"/>
            </w:tcBorders>
          </w:tcPr>
          <w:p w14:paraId="6508E723" w14:textId="608BA4EC" w:rsidR="00BC417E" w:rsidRPr="00002912" w:rsidRDefault="00BC417E"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1</w:t>
            </w:r>
            <w:r w:rsidR="00AA4E4A" w:rsidRPr="00002912">
              <w:rPr>
                <w:rFonts w:ascii="Times New Roman" w:eastAsia="Calibri" w:hAnsi="Times New Roman" w:cs="Times New Roman"/>
                <w:iCs/>
                <w:sz w:val="26"/>
                <w:szCs w:val="26"/>
              </w:rPr>
              <w:t>1</w:t>
            </w:r>
          </w:p>
        </w:tc>
        <w:tc>
          <w:tcPr>
            <w:tcW w:w="8505" w:type="dxa"/>
            <w:tcBorders>
              <w:top w:val="dotted" w:sz="4" w:space="0" w:color="auto"/>
              <w:bottom w:val="dotted" w:sz="4" w:space="0" w:color="auto"/>
            </w:tcBorders>
          </w:tcPr>
          <w:p w14:paraId="219807D4" w14:textId="6B97518F" w:rsidR="00BC417E" w:rsidRPr="00002912" w:rsidRDefault="00BC417E"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Tổng số ý kiến, kiến nghị của cử tri, Nhân dân ở các cấp của tỉnh ủy/thành ủy</w:t>
            </w:r>
          </w:p>
        </w:tc>
        <w:tc>
          <w:tcPr>
            <w:tcW w:w="4111" w:type="dxa"/>
            <w:tcBorders>
              <w:top w:val="dotted" w:sz="4" w:space="0" w:color="auto"/>
              <w:bottom w:val="dotted" w:sz="4" w:space="0" w:color="auto"/>
            </w:tcBorders>
          </w:tcPr>
          <w:p w14:paraId="607108E2" w14:textId="63B853FC" w:rsidR="00BC417E" w:rsidRPr="00002912" w:rsidRDefault="00BC417E"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…………ý kiến</w:t>
            </w:r>
          </w:p>
        </w:tc>
        <w:tc>
          <w:tcPr>
            <w:tcW w:w="1789" w:type="dxa"/>
            <w:tcBorders>
              <w:top w:val="dotted" w:sz="4" w:space="0" w:color="auto"/>
              <w:bottom w:val="dotted" w:sz="4" w:space="0" w:color="auto"/>
            </w:tcBorders>
          </w:tcPr>
          <w:p w14:paraId="6B6EC122" w14:textId="77777777" w:rsidR="00BC417E" w:rsidRPr="00002912" w:rsidRDefault="00BC417E" w:rsidP="00C6198A">
            <w:pPr>
              <w:spacing w:before="60" w:after="60" w:line="240" w:lineRule="auto"/>
              <w:jc w:val="center"/>
              <w:rPr>
                <w:rFonts w:ascii="Times New Roman" w:eastAsia="Calibri" w:hAnsi="Times New Roman" w:cs="Times New Roman"/>
                <w:b/>
                <w:bCs/>
                <w:i/>
                <w:sz w:val="26"/>
                <w:szCs w:val="26"/>
              </w:rPr>
            </w:pPr>
          </w:p>
        </w:tc>
      </w:tr>
      <w:tr w:rsidR="00002912" w:rsidRPr="00002912" w14:paraId="1B249335" w14:textId="77777777" w:rsidTr="00E31078">
        <w:trPr>
          <w:jc w:val="center"/>
        </w:trPr>
        <w:tc>
          <w:tcPr>
            <w:tcW w:w="969" w:type="dxa"/>
            <w:tcBorders>
              <w:top w:val="dotted" w:sz="4" w:space="0" w:color="auto"/>
              <w:bottom w:val="dotted" w:sz="4" w:space="0" w:color="auto"/>
            </w:tcBorders>
          </w:tcPr>
          <w:p w14:paraId="3352D293" w14:textId="6876D651" w:rsidR="00BC417E" w:rsidRPr="00002912" w:rsidRDefault="00BC417E"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1</w:t>
            </w:r>
            <w:r w:rsidR="00AA4E4A" w:rsidRPr="00002912">
              <w:rPr>
                <w:rFonts w:ascii="Times New Roman" w:eastAsia="Calibri" w:hAnsi="Times New Roman" w:cs="Times New Roman"/>
                <w:iCs/>
                <w:sz w:val="26"/>
                <w:szCs w:val="26"/>
              </w:rPr>
              <w:t>2</w:t>
            </w:r>
          </w:p>
        </w:tc>
        <w:tc>
          <w:tcPr>
            <w:tcW w:w="8505" w:type="dxa"/>
            <w:tcBorders>
              <w:top w:val="dotted" w:sz="4" w:space="0" w:color="auto"/>
              <w:bottom w:val="dotted" w:sz="4" w:space="0" w:color="auto"/>
            </w:tcBorders>
          </w:tcPr>
          <w:p w14:paraId="0B652B05" w14:textId="1EA1FCB4" w:rsidR="00BC417E" w:rsidRPr="00002912" w:rsidRDefault="00AA4E4A"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Có tổ chức lấy ý kiến của các tầng lớp nhân dân đối</w:t>
            </w:r>
            <w:r w:rsidR="00BC417E" w:rsidRPr="00002912">
              <w:rPr>
                <w:rFonts w:ascii="Times New Roman" w:eastAsia="Calibri" w:hAnsi="Times New Roman" w:cs="Times New Roman"/>
                <w:iCs/>
                <w:sz w:val="26"/>
                <w:szCs w:val="26"/>
              </w:rPr>
              <w:t xml:space="preserve"> với những vấn đề lớn, chủ trương chính sách quan trọng </w:t>
            </w:r>
            <w:r w:rsidRPr="00002912">
              <w:rPr>
                <w:rFonts w:ascii="Times New Roman" w:eastAsia="Calibri" w:hAnsi="Times New Roman" w:cs="Times New Roman"/>
                <w:iCs/>
                <w:sz w:val="26"/>
                <w:szCs w:val="26"/>
              </w:rPr>
              <w:t>của đất nước, của tỉnh ủy/thành ủy không? (Nếu có thì đề nghị tích vào ô có, không thì tích vào ô không, hoặc có thể nếu ý kiến khác</w:t>
            </w:r>
          </w:p>
        </w:tc>
        <w:tc>
          <w:tcPr>
            <w:tcW w:w="4111" w:type="dxa"/>
            <w:tcBorders>
              <w:top w:val="dotted" w:sz="4" w:space="0" w:color="auto"/>
              <w:bottom w:val="dotted" w:sz="4" w:space="0" w:color="auto"/>
            </w:tcBorders>
          </w:tcPr>
          <w:p w14:paraId="37852E45" w14:textId="77777777" w:rsidR="00BC417E" w:rsidRPr="00002912" w:rsidRDefault="00AA4E4A"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Có</w:t>
            </w:r>
          </w:p>
          <w:p w14:paraId="05B5A87A" w14:textId="77777777" w:rsidR="00AA4E4A" w:rsidRPr="00002912" w:rsidRDefault="00AA4E4A"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Không</w:t>
            </w:r>
          </w:p>
          <w:p w14:paraId="43301B95" w14:textId="03082030" w:rsidR="00AA4E4A" w:rsidRPr="00002912" w:rsidRDefault="00AA4E4A"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Ý kiến khác</w:t>
            </w:r>
          </w:p>
        </w:tc>
        <w:tc>
          <w:tcPr>
            <w:tcW w:w="1789" w:type="dxa"/>
            <w:tcBorders>
              <w:top w:val="dotted" w:sz="4" w:space="0" w:color="auto"/>
              <w:bottom w:val="dotted" w:sz="4" w:space="0" w:color="auto"/>
            </w:tcBorders>
          </w:tcPr>
          <w:p w14:paraId="279F08E2" w14:textId="77777777" w:rsidR="00BC417E" w:rsidRPr="00002912" w:rsidRDefault="00BC417E" w:rsidP="00C6198A">
            <w:pPr>
              <w:spacing w:before="60" w:after="60" w:line="240" w:lineRule="auto"/>
              <w:jc w:val="center"/>
              <w:rPr>
                <w:rFonts w:ascii="Times New Roman" w:eastAsia="Calibri" w:hAnsi="Times New Roman" w:cs="Times New Roman"/>
                <w:b/>
                <w:bCs/>
                <w:i/>
                <w:sz w:val="26"/>
                <w:szCs w:val="26"/>
              </w:rPr>
            </w:pPr>
          </w:p>
        </w:tc>
      </w:tr>
      <w:tr w:rsidR="00002912" w:rsidRPr="00002912" w14:paraId="636AE072" w14:textId="77777777" w:rsidTr="00E31078">
        <w:trPr>
          <w:jc w:val="center"/>
        </w:trPr>
        <w:tc>
          <w:tcPr>
            <w:tcW w:w="969" w:type="dxa"/>
            <w:tcBorders>
              <w:top w:val="dotted" w:sz="4" w:space="0" w:color="auto"/>
              <w:bottom w:val="dotted" w:sz="4" w:space="0" w:color="auto"/>
            </w:tcBorders>
          </w:tcPr>
          <w:p w14:paraId="08872111" w14:textId="2E4D5F6C"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b/>
                <w:bCs/>
                <w:i/>
                <w:sz w:val="26"/>
                <w:szCs w:val="26"/>
              </w:rPr>
              <w:t>V</w:t>
            </w:r>
            <w:r w:rsidR="00A9627C" w:rsidRPr="00002912">
              <w:rPr>
                <w:rFonts w:ascii="Times New Roman" w:eastAsia="Calibri" w:hAnsi="Times New Roman" w:cs="Times New Roman"/>
                <w:b/>
                <w:bCs/>
                <w:i/>
                <w:sz w:val="26"/>
                <w:szCs w:val="26"/>
              </w:rPr>
              <w:t>I</w:t>
            </w:r>
          </w:p>
        </w:tc>
        <w:tc>
          <w:tcPr>
            <w:tcW w:w="8505" w:type="dxa"/>
            <w:tcBorders>
              <w:top w:val="dotted" w:sz="4" w:space="0" w:color="auto"/>
              <w:bottom w:val="dotted" w:sz="4" w:space="0" w:color="auto"/>
            </w:tcBorders>
          </w:tcPr>
          <w:p w14:paraId="430C41AC"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b/>
                <w:bCs/>
                <w:i/>
                <w:sz w:val="26"/>
                <w:szCs w:val="26"/>
              </w:rPr>
              <w:t xml:space="preserve">Mở rộng và đa dạng hóa các hình thức tập hợp nhân dân, nâng cao vị trí, vai trò của Mặt trận Tổ quốc và các đoàn thể chính trị - xã hội trong việc </w:t>
            </w:r>
            <w:r w:rsidRPr="00002912">
              <w:rPr>
                <w:rFonts w:ascii="Times New Roman" w:eastAsia="Calibri" w:hAnsi="Times New Roman" w:cs="Times New Roman"/>
                <w:b/>
                <w:bCs/>
                <w:i/>
                <w:sz w:val="26"/>
                <w:szCs w:val="26"/>
              </w:rPr>
              <w:lastRenderedPageBreak/>
              <w:t>thực hiện đại đoàn kết toàn dân tộc, đáp ứng yêu cầu nhiệm vụ trong tình hình mới</w:t>
            </w:r>
          </w:p>
        </w:tc>
        <w:tc>
          <w:tcPr>
            <w:tcW w:w="4111" w:type="dxa"/>
            <w:tcBorders>
              <w:top w:val="dotted" w:sz="4" w:space="0" w:color="auto"/>
              <w:bottom w:val="dotted" w:sz="4" w:space="0" w:color="auto"/>
            </w:tcBorders>
          </w:tcPr>
          <w:p w14:paraId="48403BAD"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p>
        </w:tc>
        <w:tc>
          <w:tcPr>
            <w:tcW w:w="1789" w:type="dxa"/>
            <w:tcBorders>
              <w:top w:val="dotted" w:sz="4" w:space="0" w:color="auto"/>
              <w:bottom w:val="dotted" w:sz="4" w:space="0" w:color="auto"/>
            </w:tcBorders>
          </w:tcPr>
          <w:p w14:paraId="633E2DAB" w14:textId="77777777" w:rsidR="00CC4F9F" w:rsidRPr="00002912" w:rsidRDefault="00CC4F9F" w:rsidP="00C6198A">
            <w:pPr>
              <w:spacing w:before="60" w:after="60" w:line="240" w:lineRule="auto"/>
              <w:jc w:val="center"/>
              <w:rPr>
                <w:rFonts w:ascii="Times New Roman" w:eastAsia="Calibri" w:hAnsi="Times New Roman" w:cs="Times New Roman"/>
                <w:b/>
                <w:iCs/>
                <w:sz w:val="26"/>
                <w:szCs w:val="26"/>
              </w:rPr>
            </w:pPr>
            <w:r w:rsidRPr="00002912">
              <w:rPr>
                <w:rFonts w:ascii="Times New Roman" w:eastAsia="Calibri" w:hAnsi="Times New Roman" w:cs="Times New Roman"/>
                <w:b/>
                <w:bCs/>
                <w:i/>
                <w:sz w:val="26"/>
                <w:szCs w:val="26"/>
              </w:rPr>
              <w:t xml:space="preserve">Tính từ năm 2003 đến năm </w:t>
            </w:r>
            <w:r w:rsidRPr="00002912">
              <w:rPr>
                <w:rFonts w:ascii="Times New Roman" w:eastAsia="Calibri" w:hAnsi="Times New Roman" w:cs="Times New Roman"/>
                <w:b/>
                <w:bCs/>
                <w:i/>
                <w:sz w:val="26"/>
                <w:szCs w:val="26"/>
              </w:rPr>
              <w:lastRenderedPageBreak/>
              <w:t>2022</w:t>
            </w:r>
          </w:p>
        </w:tc>
      </w:tr>
      <w:tr w:rsidR="00002912" w:rsidRPr="00002912" w14:paraId="1B48F5FC" w14:textId="77777777" w:rsidTr="00E31078">
        <w:trPr>
          <w:jc w:val="center"/>
        </w:trPr>
        <w:tc>
          <w:tcPr>
            <w:tcW w:w="969" w:type="dxa"/>
            <w:tcBorders>
              <w:top w:val="dotted" w:sz="4" w:space="0" w:color="auto"/>
              <w:bottom w:val="dotted" w:sz="4" w:space="0" w:color="auto"/>
            </w:tcBorders>
          </w:tcPr>
          <w:p w14:paraId="163161C3"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lastRenderedPageBreak/>
              <w:t>1</w:t>
            </w:r>
          </w:p>
        </w:tc>
        <w:tc>
          <w:tcPr>
            <w:tcW w:w="8505" w:type="dxa"/>
            <w:tcBorders>
              <w:top w:val="dotted" w:sz="4" w:space="0" w:color="auto"/>
              <w:bottom w:val="dotted" w:sz="4" w:space="0" w:color="auto"/>
            </w:tcBorders>
          </w:tcPr>
          <w:p w14:paraId="7F804257"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Số lượng cộng đồng dân cư tự quản ở các thôn, lành, bản, ấp, tổ dân phố được thành lập trên cơ sở hương ước, quy ước không trái pháp luật</w:t>
            </w:r>
          </w:p>
        </w:tc>
        <w:tc>
          <w:tcPr>
            <w:tcW w:w="4111" w:type="dxa"/>
            <w:tcBorders>
              <w:top w:val="dotted" w:sz="4" w:space="0" w:color="auto"/>
              <w:bottom w:val="dotted" w:sz="4" w:space="0" w:color="auto"/>
            </w:tcBorders>
          </w:tcPr>
          <w:p w14:paraId="767DEEE6"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……..cộng đồng dân cư</w:t>
            </w:r>
          </w:p>
        </w:tc>
        <w:tc>
          <w:tcPr>
            <w:tcW w:w="1789" w:type="dxa"/>
            <w:tcBorders>
              <w:top w:val="dotted" w:sz="4" w:space="0" w:color="auto"/>
              <w:bottom w:val="dotted" w:sz="4" w:space="0" w:color="auto"/>
            </w:tcBorders>
          </w:tcPr>
          <w:p w14:paraId="5842F1F4" w14:textId="77777777" w:rsidR="00CC4F9F" w:rsidRPr="00002912" w:rsidRDefault="00CC4F9F" w:rsidP="00C6198A">
            <w:pPr>
              <w:spacing w:before="60" w:after="60" w:line="240" w:lineRule="auto"/>
              <w:jc w:val="center"/>
              <w:rPr>
                <w:rFonts w:ascii="Times New Roman" w:eastAsia="Calibri" w:hAnsi="Times New Roman" w:cs="Times New Roman"/>
                <w:b/>
                <w:bCs/>
                <w:i/>
                <w:sz w:val="26"/>
                <w:szCs w:val="26"/>
              </w:rPr>
            </w:pPr>
          </w:p>
        </w:tc>
      </w:tr>
      <w:tr w:rsidR="00002912" w:rsidRPr="00002912" w14:paraId="7E442BBE" w14:textId="77777777" w:rsidTr="00E31078">
        <w:trPr>
          <w:jc w:val="center"/>
        </w:trPr>
        <w:tc>
          <w:tcPr>
            <w:tcW w:w="969" w:type="dxa"/>
            <w:tcBorders>
              <w:top w:val="dotted" w:sz="4" w:space="0" w:color="auto"/>
              <w:bottom w:val="dotted" w:sz="4" w:space="0" w:color="auto"/>
            </w:tcBorders>
          </w:tcPr>
          <w:p w14:paraId="59117DF1" w14:textId="00900CB6" w:rsidR="00CC4F9F" w:rsidRPr="00002912" w:rsidRDefault="00A9627C"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2</w:t>
            </w:r>
          </w:p>
        </w:tc>
        <w:tc>
          <w:tcPr>
            <w:tcW w:w="8505" w:type="dxa"/>
            <w:tcBorders>
              <w:top w:val="dotted" w:sz="4" w:space="0" w:color="auto"/>
              <w:bottom w:val="dotted" w:sz="4" w:space="0" w:color="auto"/>
            </w:tcBorders>
          </w:tcPr>
          <w:p w14:paraId="0F1965A3" w14:textId="47025FAA"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Số lượng</w:t>
            </w:r>
            <w:r w:rsidR="00A9627C" w:rsidRPr="00002912">
              <w:rPr>
                <w:rFonts w:ascii="Times New Roman" w:eastAsia="Calibri" w:hAnsi="Times New Roman" w:cs="Times New Roman"/>
                <w:iCs/>
                <w:sz w:val="26"/>
                <w:szCs w:val="26"/>
              </w:rPr>
              <w:t>cán bộ, công chức, viên chức,</w:t>
            </w:r>
            <w:r w:rsidRPr="00002912">
              <w:rPr>
                <w:rFonts w:ascii="Times New Roman" w:eastAsia="Calibri" w:hAnsi="Times New Roman" w:cs="Times New Roman"/>
                <w:iCs/>
                <w:sz w:val="26"/>
                <w:szCs w:val="26"/>
              </w:rPr>
              <w:t xml:space="preserve"> đoàn viên, hội viên</w:t>
            </w:r>
            <w:r w:rsidR="00A9627C" w:rsidRPr="00002912">
              <w:rPr>
                <w:rFonts w:ascii="Times New Roman" w:eastAsia="Calibri" w:hAnsi="Times New Roman" w:cs="Times New Roman"/>
                <w:iCs/>
                <w:sz w:val="26"/>
                <w:szCs w:val="26"/>
              </w:rPr>
              <w:t xml:space="preserve">, người lao động </w:t>
            </w:r>
            <w:r w:rsidRPr="00002912">
              <w:rPr>
                <w:rFonts w:ascii="Times New Roman" w:eastAsia="Calibri" w:hAnsi="Times New Roman" w:cs="Times New Roman"/>
                <w:iCs/>
                <w:sz w:val="26"/>
                <w:szCs w:val="26"/>
              </w:rPr>
              <w:t xml:space="preserve">và nhân dân đã được Mặt trận và các đoàn thể nhân dân phối hợp với cơ quan nhà nước hỗ trợ, xóa đói </w:t>
            </w:r>
            <w:r w:rsidR="00A9627C" w:rsidRPr="00002912">
              <w:rPr>
                <w:rFonts w:ascii="Times New Roman" w:eastAsia="Calibri" w:hAnsi="Times New Roman" w:cs="Times New Roman"/>
                <w:iCs/>
                <w:sz w:val="26"/>
                <w:szCs w:val="26"/>
              </w:rPr>
              <w:t>giảm</w:t>
            </w:r>
            <w:r w:rsidRPr="00002912">
              <w:rPr>
                <w:rFonts w:ascii="Times New Roman" w:eastAsia="Calibri" w:hAnsi="Times New Roman" w:cs="Times New Roman"/>
                <w:iCs/>
                <w:sz w:val="26"/>
                <w:szCs w:val="26"/>
              </w:rPr>
              <w:t xml:space="preserve"> nghèo và vươn lên làm giàu </w:t>
            </w:r>
          </w:p>
        </w:tc>
        <w:tc>
          <w:tcPr>
            <w:tcW w:w="4111" w:type="dxa"/>
            <w:tcBorders>
              <w:top w:val="dotted" w:sz="4" w:space="0" w:color="auto"/>
              <w:bottom w:val="dotted" w:sz="4" w:space="0" w:color="auto"/>
            </w:tcBorders>
          </w:tcPr>
          <w:p w14:paraId="5C5CE4F2"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…….người</w:t>
            </w:r>
          </w:p>
        </w:tc>
        <w:tc>
          <w:tcPr>
            <w:tcW w:w="1789" w:type="dxa"/>
            <w:tcBorders>
              <w:top w:val="dotted" w:sz="4" w:space="0" w:color="auto"/>
              <w:bottom w:val="dotted" w:sz="4" w:space="0" w:color="auto"/>
            </w:tcBorders>
          </w:tcPr>
          <w:p w14:paraId="72C803BC" w14:textId="77777777" w:rsidR="00CC4F9F" w:rsidRPr="00002912" w:rsidRDefault="00CC4F9F" w:rsidP="00C6198A">
            <w:pPr>
              <w:spacing w:before="60" w:after="60" w:line="240" w:lineRule="auto"/>
              <w:jc w:val="center"/>
              <w:rPr>
                <w:rFonts w:ascii="Times New Roman" w:eastAsia="Calibri" w:hAnsi="Times New Roman" w:cs="Times New Roman"/>
                <w:b/>
                <w:bCs/>
                <w:i/>
                <w:sz w:val="26"/>
                <w:szCs w:val="26"/>
              </w:rPr>
            </w:pPr>
          </w:p>
        </w:tc>
      </w:tr>
      <w:tr w:rsidR="00002912" w:rsidRPr="00002912" w14:paraId="2F0D981B" w14:textId="77777777" w:rsidTr="00E31078">
        <w:trPr>
          <w:jc w:val="center"/>
        </w:trPr>
        <w:tc>
          <w:tcPr>
            <w:tcW w:w="969" w:type="dxa"/>
            <w:tcBorders>
              <w:top w:val="dotted" w:sz="4" w:space="0" w:color="auto"/>
              <w:bottom w:val="dotted" w:sz="4" w:space="0" w:color="auto"/>
            </w:tcBorders>
          </w:tcPr>
          <w:p w14:paraId="184F2052" w14:textId="6E1A432D" w:rsidR="00CC4F9F" w:rsidRPr="00002912" w:rsidRDefault="00CC4F9F" w:rsidP="00B33204">
            <w:pPr>
              <w:spacing w:before="60" w:after="60" w:line="240" w:lineRule="auto"/>
              <w:jc w:val="center"/>
              <w:rPr>
                <w:rFonts w:ascii="Times New Roman" w:eastAsia="Calibri" w:hAnsi="Times New Roman" w:cs="Times New Roman"/>
                <w:b/>
                <w:bCs/>
                <w:i/>
                <w:sz w:val="26"/>
                <w:szCs w:val="26"/>
              </w:rPr>
            </w:pPr>
            <w:r w:rsidRPr="00002912">
              <w:rPr>
                <w:rFonts w:ascii="Times New Roman" w:eastAsia="Calibri" w:hAnsi="Times New Roman" w:cs="Times New Roman"/>
                <w:b/>
                <w:bCs/>
                <w:i/>
                <w:sz w:val="26"/>
                <w:szCs w:val="26"/>
              </w:rPr>
              <w:t>VI</w:t>
            </w:r>
            <w:r w:rsidR="00A9627C" w:rsidRPr="00002912">
              <w:rPr>
                <w:rFonts w:ascii="Times New Roman" w:eastAsia="Calibri" w:hAnsi="Times New Roman" w:cs="Times New Roman"/>
                <w:b/>
                <w:bCs/>
                <w:i/>
                <w:sz w:val="26"/>
                <w:szCs w:val="26"/>
              </w:rPr>
              <w:t>I</w:t>
            </w:r>
          </w:p>
        </w:tc>
        <w:tc>
          <w:tcPr>
            <w:tcW w:w="8505" w:type="dxa"/>
            <w:tcBorders>
              <w:top w:val="dotted" w:sz="4" w:space="0" w:color="auto"/>
              <w:bottom w:val="dotted" w:sz="4" w:space="0" w:color="auto"/>
            </w:tcBorders>
          </w:tcPr>
          <w:p w14:paraId="2E97ACDA" w14:textId="77777777" w:rsidR="00CC4F9F" w:rsidRPr="00002912" w:rsidRDefault="00CC4F9F" w:rsidP="00C6198A">
            <w:pPr>
              <w:spacing w:before="60" w:after="60" w:line="240" w:lineRule="auto"/>
              <w:jc w:val="both"/>
              <w:rPr>
                <w:rFonts w:ascii="Times New Roman" w:eastAsia="Calibri" w:hAnsi="Times New Roman" w:cs="Times New Roman"/>
                <w:b/>
                <w:bCs/>
                <w:i/>
                <w:sz w:val="26"/>
                <w:szCs w:val="26"/>
              </w:rPr>
            </w:pPr>
            <w:r w:rsidRPr="00002912">
              <w:rPr>
                <w:rFonts w:ascii="Times New Roman" w:eastAsia="Calibri" w:hAnsi="Times New Roman" w:cs="Times New Roman"/>
                <w:b/>
                <w:bCs/>
                <w:i/>
                <w:sz w:val="26"/>
                <w:szCs w:val="26"/>
              </w:rPr>
              <w:t>Tăng cường công tác chính trị, tư tưởng, nâng cao trách nhiệm công dân, xây dựng sự đồng thuận xã hội, đẩy mạnh các phong trào thi đua yêu nước</w:t>
            </w:r>
          </w:p>
        </w:tc>
        <w:tc>
          <w:tcPr>
            <w:tcW w:w="4111" w:type="dxa"/>
            <w:tcBorders>
              <w:top w:val="dotted" w:sz="4" w:space="0" w:color="auto"/>
              <w:bottom w:val="dotted" w:sz="4" w:space="0" w:color="auto"/>
            </w:tcBorders>
          </w:tcPr>
          <w:p w14:paraId="0BCEF07B"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p>
        </w:tc>
        <w:tc>
          <w:tcPr>
            <w:tcW w:w="1789" w:type="dxa"/>
            <w:tcBorders>
              <w:top w:val="dotted" w:sz="4" w:space="0" w:color="auto"/>
              <w:bottom w:val="dotted" w:sz="4" w:space="0" w:color="auto"/>
            </w:tcBorders>
          </w:tcPr>
          <w:p w14:paraId="1CEC4486" w14:textId="77777777" w:rsidR="00CC4F9F" w:rsidRPr="00002912" w:rsidRDefault="00CC4F9F" w:rsidP="00C6198A">
            <w:pPr>
              <w:spacing w:before="60" w:after="60" w:line="240" w:lineRule="auto"/>
              <w:jc w:val="center"/>
              <w:rPr>
                <w:rFonts w:ascii="Times New Roman" w:eastAsia="Calibri" w:hAnsi="Times New Roman" w:cs="Times New Roman"/>
                <w:b/>
                <w:bCs/>
                <w:i/>
                <w:sz w:val="26"/>
                <w:szCs w:val="26"/>
              </w:rPr>
            </w:pPr>
            <w:r w:rsidRPr="00002912">
              <w:rPr>
                <w:rFonts w:ascii="Times New Roman" w:eastAsia="Calibri" w:hAnsi="Times New Roman" w:cs="Times New Roman"/>
                <w:b/>
                <w:bCs/>
                <w:i/>
                <w:sz w:val="26"/>
                <w:szCs w:val="26"/>
              </w:rPr>
              <w:t>Tính từ năm 2003 đến năm 2022</w:t>
            </w:r>
          </w:p>
        </w:tc>
      </w:tr>
      <w:tr w:rsidR="00002912" w:rsidRPr="00002912" w14:paraId="7A327ED7" w14:textId="77777777" w:rsidTr="00E31078">
        <w:trPr>
          <w:jc w:val="center"/>
        </w:trPr>
        <w:tc>
          <w:tcPr>
            <w:tcW w:w="969" w:type="dxa"/>
            <w:tcBorders>
              <w:top w:val="dotted" w:sz="4" w:space="0" w:color="auto"/>
              <w:bottom w:val="dotted" w:sz="4" w:space="0" w:color="auto"/>
            </w:tcBorders>
          </w:tcPr>
          <w:p w14:paraId="37910BF7"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1</w:t>
            </w:r>
          </w:p>
        </w:tc>
        <w:tc>
          <w:tcPr>
            <w:tcW w:w="8505" w:type="dxa"/>
            <w:tcBorders>
              <w:top w:val="dotted" w:sz="4" w:space="0" w:color="auto"/>
              <w:bottom w:val="dotted" w:sz="4" w:space="0" w:color="auto"/>
            </w:tcBorders>
          </w:tcPr>
          <w:p w14:paraId="5284D97F" w14:textId="0A5E6C61" w:rsidR="00CC4F9F" w:rsidRPr="00002912" w:rsidRDefault="00CC4F9F" w:rsidP="00C6198A">
            <w:pPr>
              <w:spacing w:before="60" w:after="60" w:line="240" w:lineRule="auto"/>
              <w:jc w:val="both"/>
              <w:rPr>
                <w:rFonts w:ascii="Times New Roman" w:eastAsia="Calibri" w:hAnsi="Times New Roman" w:cs="Times New Roman"/>
                <w:b/>
                <w:bCs/>
                <w:i/>
                <w:sz w:val="26"/>
                <w:szCs w:val="26"/>
              </w:rPr>
            </w:pPr>
            <w:r w:rsidRPr="00002912">
              <w:rPr>
                <w:rFonts w:ascii="Times New Roman" w:eastAsia="Calibri" w:hAnsi="Times New Roman" w:cs="Times New Roman"/>
                <w:iCs/>
                <w:sz w:val="26"/>
                <w:szCs w:val="26"/>
              </w:rPr>
              <w:t xml:space="preserve">Các hình thức tuyên truyền, phổ biến đường lối, chủ trương, chính sách, pháp luật của Đảng, Nhà nước, </w:t>
            </w:r>
            <w:r w:rsidR="00A9627C" w:rsidRPr="00002912">
              <w:rPr>
                <w:rFonts w:ascii="Times New Roman" w:eastAsia="Calibri" w:hAnsi="Times New Roman" w:cs="Times New Roman"/>
                <w:iCs/>
                <w:sz w:val="28"/>
                <w:szCs w:val="28"/>
              </w:rPr>
              <w:t>của chính quyền địa phương các cấp</w:t>
            </w:r>
            <w:r w:rsidRPr="00002912">
              <w:rPr>
                <w:rFonts w:ascii="Times New Roman" w:eastAsia="Calibri" w:hAnsi="Times New Roman" w:cs="Times New Roman"/>
                <w:iCs/>
                <w:sz w:val="26"/>
                <w:szCs w:val="26"/>
              </w:rPr>
              <w:t xml:space="preserve"> nhằm tăng cường khối đại đoàn kết toàn dân tộc, đáp ứng yêu cầu nhiệm vụ trong tình hình mới theo đối tượng, lĩnh vực (</w:t>
            </w:r>
            <w:r w:rsidRPr="00002912">
              <w:rPr>
                <w:rFonts w:ascii="Times New Roman" w:eastAsia="Calibri" w:hAnsi="Times New Roman" w:cs="Times New Roman"/>
                <w:i/>
                <w:iCs/>
                <w:sz w:val="26"/>
                <w:szCs w:val="26"/>
              </w:rPr>
              <w:t>(tích dấu V vào phương án trả lời ở cột Kết quả)</w:t>
            </w:r>
          </w:p>
        </w:tc>
        <w:tc>
          <w:tcPr>
            <w:tcW w:w="4111" w:type="dxa"/>
            <w:tcBorders>
              <w:top w:val="dotted" w:sz="4" w:space="0" w:color="auto"/>
              <w:bottom w:val="dotted" w:sz="4" w:space="0" w:color="auto"/>
            </w:tcBorders>
          </w:tcPr>
          <w:p w14:paraId="4D98C403"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Bằng văn bản</w:t>
            </w:r>
          </w:p>
          <w:p w14:paraId="78A48FFC"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Bằng tờ rơi, pano, áp phích..</w:t>
            </w:r>
          </w:p>
          <w:p w14:paraId="5C34C223"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Bằng loa</w:t>
            </w:r>
          </w:p>
          <w:p w14:paraId="6F08A1D6"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Tuyên truyền miệng</w:t>
            </w:r>
          </w:p>
          <w:p w14:paraId="393588E0"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Bằng tạp chí, báo đài, </w:t>
            </w:r>
          </w:p>
          <w:p w14:paraId="55D0D636"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Bằng tin nhắn, </w:t>
            </w:r>
          </w:p>
          <w:p w14:paraId="47B6B17B"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Qua Internet</w:t>
            </w:r>
          </w:p>
          <w:p w14:paraId="46C389AF"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Qua room, trực tuyến</w:t>
            </w:r>
          </w:p>
          <w:p w14:paraId="5685DBC9"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Bằng hình thức triệu tập tập trung trên hội trường</w:t>
            </w:r>
          </w:p>
          <w:p w14:paraId="684D865C"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w:t>
            </w:r>
          </w:p>
          <w:p w14:paraId="0128572F"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Ý kiến khác</w:t>
            </w:r>
          </w:p>
        </w:tc>
        <w:tc>
          <w:tcPr>
            <w:tcW w:w="1789" w:type="dxa"/>
            <w:tcBorders>
              <w:top w:val="dotted" w:sz="4" w:space="0" w:color="auto"/>
              <w:bottom w:val="dotted" w:sz="4" w:space="0" w:color="auto"/>
            </w:tcBorders>
          </w:tcPr>
          <w:p w14:paraId="03A55ECD" w14:textId="77777777" w:rsidR="00CC4F9F" w:rsidRPr="00002912" w:rsidRDefault="00CC4F9F" w:rsidP="00C6198A">
            <w:pPr>
              <w:spacing w:before="60" w:after="60" w:line="240" w:lineRule="auto"/>
              <w:jc w:val="center"/>
              <w:rPr>
                <w:rFonts w:ascii="Times New Roman" w:eastAsia="Calibri" w:hAnsi="Times New Roman" w:cs="Times New Roman"/>
                <w:b/>
                <w:bCs/>
                <w:i/>
                <w:sz w:val="26"/>
                <w:szCs w:val="26"/>
              </w:rPr>
            </w:pPr>
          </w:p>
        </w:tc>
      </w:tr>
      <w:tr w:rsidR="00002912" w:rsidRPr="00002912" w14:paraId="681663CC" w14:textId="77777777" w:rsidTr="00E31078">
        <w:trPr>
          <w:jc w:val="center"/>
        </w:trPr>
        <w:tc>
          <w:tcPr>
            <w:tcW w:w="969" w:type="dxa"/>
            <w:tcBorders>
              <w:top w:val="dotted" w:sz="4" w:space="0" w:color="auto"/>
              <w:bottom w:val="dotted" w:sz="4" w:space="0" w:color="auto"/>
            </w:tcBorders>
          </w:tcPr>
          <w:p w14:paraId="7E38F56C"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2</w:t>
            </w:r>
          </w:p>
        </w:tc>
        <w:tc>
          <w:tcPr>
            <w:tcW w:w="8505" w:type="dxa"/>
            <w:tcBorders>
              <w:top w:val="dotted" w:sz="4" w:space="0" w:color="auto"/>
              <w:bottom w:val="dotted" w:sz="4" w:space="0" w:color="auto"/>
            </w:tcBorders>
          </w:tcPr>
          <w:p w14:paraId="6A2C1FCD" w14:textId="3D8009D5" w:rsidR="00CC4F9F" w:rsidRPr="00002912" w:rsidRDefault="00CC4F9F" w:rsidP="00C6198A">
            <w:pPr>
              <w:spacing w:before="60" w:after="60" w:line="240" w:lineRule="auto"/>
              <w:jc w:val="both"/>
              <w:rPr>
                <w:rFonts w:ascii="Times New Roman" w:eastAsia="Calibri" w:hAnsi="Times New Roman" w:cs="Times New Roman"/>
                <w:b/>
                <w:bCs/>
                <w:i/>
                <w:sz w:val="26"/>
                <w:szCs w:val="26"/>
              </w:rPr>
            </w:pPr>
            <w:r w:rsidRPr="00002912">
              <w:rPr>
                <w:rFonts w:ascii="Times New Roman" w:eastAsia="Calibri" w:hAnsi="Times New Roman" w:cs="Times New Roman"/>
                <w:iCs/>
                <w:sz w:val="26"/>
                <w:szCs w:val="26"/>
              </w:rPr>
              <w:t xml:space="preserve">Số lượng </w:t>
            </w:r>
            <w:r w:rsidR="002C20FA" w:rsidRPr="00002912">
              <w:rPr>
                <w:rFonts w:ascii="Times New Roman" w:eastAsia="Calibri" w:hAnsi="Times New Roman" w:cs="Times New Roman"/>
                <w:iCs/>
                <w:sz w:val="26"/>
                <w:szCs w:val="26"/>
              </w:rPr>
              <w:t xml:space="preserve">cán bộ, công chức, viên chức, </w:t>
            </w:r>
            <w:r w:rsidRPr="00002912">
              <w:rPr>
                <w:rFonts w:ascii="Times New Roman" w:eastAsia="Calibri" w:hAnsi="Times New Roman" w:cs="Times New Roman"/>
                <w:iCs/>
                <w:sz w:val="26"/>
                <w:szCs w:val="26"/>
              </w:rPr>
              <w:t>đoàn viên, hội viên</w:t>
            </w:r>
            <w:r w:rsidR="002C20FA" w:rsidRPr="00002912">
              <w:rPr>
                <w:rFonts w:ascii="Times New Roman" w:eastAsia="Calibri" w:hAnsi="Times New Roman" w:cs="Times New Roman"/>
                <w:iCs/>
                <w:sz w:val="26"/>
                <w:szCs w:val="26"/>
              </w:rPr>
              <w:t>, người lao động</w:t>
            </w:r>
            <w:r w:rsidRPr="00002912">
              <w:rPr>
                <w:rFonts w:ascii="Times New Roman" w:eastAsia="Calibri" w:hAnsi="Times New Roman" w:cs="Times New Roman"/>
                <w:iCs/>
                <w:sz w:val="26"/>
                <w:szCs w:val="26"/>
              </w:rPr>
              <w:t xml:space="preserve"> và nhân dân tham gia các phong trào thi đua làm kinh tế giỏi, làm giàu hợp pháp </w:t>
            </w:r>
            <w:r w:rsidR="002C20FA" w:rsidRPr="00002912">
              <w:rPr>
                <w:rFonts w:ascii="Times New Roman" w:eastAsia="Calibri" w:hAnsi="Times New Roman" w:cs="Times New Roman"/>
                <w:iCs/>
                <w:sz w:val="26"/>
                <w:szCs w:val="26"/>
              </w:rPr>
              <w:t xml:space="preserve">ở các cấp của tỉnh </w:t>
            </w:r>
          </w:p>
        </w:tc>
        <w:tc>
          <w:tcPr>
            <w:tcW w:w="4111" w:type="dxa"/>
            <w:tcBorders>
              <w:top w:val="dotted" w:sz="4" w:space="0" w:color="auto"/>
              <w:bottom w:val="dotted" w:sz="4" w:space="0" w:color="auto"/>
            </w:tcBorders>
          </w:tcPr>
          <w:p w14:paraId="413A322C"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Cấp tỉnh/thành ủy và tương đương: </w:t>
            </w:r>
          </w:p>
          <w:p w14:paraId="70A3A569"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huyện/thị và tương đương:</w:t>
            </w:r>
          </w:p>
          <w:p w14:paraId="1FB6766C" w14:textId="510DAEC5" w:rsidR="00CC4F9F" w:rsidRPr="00002912" w:rsidRDefault="00CD2652" w:rsidP="00CD2652">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xã/phường và tương đương:</w:t>
            </w:r>
          </w:p>
        </w:tc>
        <w:tc>
          <w:tcPr>
            <w:tcW w:w="1789" w:type="dxa"/>
            <w:tcBorders>
              <w:top w:val="dotted" w:sz="4" w:space="0" w:color="auto"/>
              <w:bottom w:val="dotted" w:sz="4" w:space="0" w:color="auto"/>
            </w:tcBorders>
          </w:tcPr>
          <w:p w14:paraId="35E9DED5" w14:textId="77777777" w:rsidR="00CC4F9F" w:rsidRPr="00002912" w:rsidRDefault="00CC4F9F" w:rsidP="00C6198A">
            <w:pPr>
              <w:spacing w:before="60" w:after="60" w:line="240" w:lineRule="auto"/>
              <w:jc w:val="center"/>
              <w:rPr>
                <w:rFonts w:ascii="Times New Roman" w:eastAsia="Calibri" w:hAnsi="Times New Roman" w:cs="Times New Roman"/>
                <w:b/>
                <w:bCs/>
                <w:i/>
                <w:sz w:val="26"/>
                <w:szCs w:val="26"/>
              </w:rPr>
            </w:pPr>
          </w:p>
        </w:tc>
      </w:tr>
      <w:tr w:rsidR="00002912" w:rsidRPr="00002912" w14:paraId="712694A8" w14:textId="77777777" w:rsidTr="00E31078">
        <w:trPr>
          <w:jc w:val="center"/>
        </w:trPr>
        <w:tc>
          <w:tcPr>
            <w:tcW w:w="969" w:type="dxa"/>
            <w:tcBorders>
              <w:top w:val="dotted" w:sz="4" w:space="0" w:color="auto"/>
              <w:bottom w:val="dotted" w:sz="4" w:space="0" w:color="auto"/>
            </w:tcBorders>
          </w:tcPr>
          <w:p w14:paraId="3DFF81D2"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3</w:t>
            </w:r>
          </w:p>
        </w:tc>
        <w:tc>
          <w:tcPr>
            <w:tcW w:w="8505" w:type="dxa"/>
            <w:tcBorders>
              <w:top w:val="dotted" w:sz="4" w:space="0" w:color="auto"/>
              <w:bottom w:val="dotted" w:sz="4" w:space="0" w:color="auto"/>
            </w:tcBorders>
          </w:tcPr>
          <w:p w14:paraId="0E2420AC" w14:textId="44AE2636"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Số cuộc v</w:t>
            </w:r>
            <w:r w:rsidR="00BA29A1" w:rsidRPr="00002912">
              <w:rPr>
                <w:rFonts w:ascii="Times New Roman" w:eastAsia="Calibri" w:hAnsi="Times New Roman" w:cs="Times New Roman"/>
                <w:iCs/>
                <w:sz w:val="26"/>
                <w:szCs w:val="26"/>
              </w:rPr>
              <w:t>ận</w:t>
            </w:r>
            <w:r w:rsidRPr="00002912">
              <w:rPr>
                <w:rFonts w:ascii="Times New Roman" w:eastAsia="Calibri" w:hAnsi="Times New Roman" w:cs="Times New Roman"/>
                <w:iCs/>
                <w:sz w:val="26"/>
                <w:szCs w:val="26"/>
              </w:rPr>
              <w:t xml:space="preserve"> động ngăn chặn, đẩy lùi các biểu hiện tiêu cực, tệ nạn xã hội và văn hóa phẩm độc hại</w:t>
            </w:r>
            <w:r w:rsidR="002C20FA" w:rsidRPr="00002912">
              <w:rPr>
                <w:rFonts w:ascii="Times New Roman" w:eastAsia="Calibri" w:hAnsi="Times New Roman" w:cs="Times New Roman"/>
                <w:iCs/>
                <w:sz w:val="26"/>
                <w:szCs w:val="26"/>
              </w:rPr>
              <w:t xml:space="preserve"> được triển khai ở các cấp của tỉnh </w:t>
            </w:r>
          </w:p>
        </w:tc>
        <w:tc>
          <w:tcPr>
            <w:tcW w:w="4111" w:type="dxa"/>
            <w:tcBorders>
              <w:top w:val="dotted" w:sz="4" w:space="0" w:color="auto"/>
              <w:bottom w:val="dotted" w:sz="4" w:space="0" w:color="auto"/>
            </w:tcBorders>
          </w:tcPr>
          <w:p w14:paraId="4BC6026E"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Cấp tỉnh/thành ủy và tương đương: </w:t>
            </w:r>
          </w:p>
          <w:p w14:paraId="06581EB7"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huyện/thị và tương đương:</w:t>
            </w:r>
          </w:p>
          <w:p w14:paraId="4832B16C" w14:textId="7D9F0368" w:rsidR="00CC4F9F" w:rsidRPr="00002912" w:rsidRDefault="00CD2652" w:rsidP="00CD2652">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xã/phường và tương đương:</w:t>
            </w:r>
          </w:p>
        </w:tc>
        <w:tc>
          <w:tcPr>
            <w:tcW w:w="1789" w:type="dxa"/>
            <w:tcBorders>
              <w:top w:val="dotted" w:sz="4" w:space="0" w:color="auto"/>
              <w:bottom w:val="dotted" w:sz="4" w:space="0" w:color="auto"/>
            </w:tcBorders>
          </w:tcPr>
          <w:p w14:paraId="5BCD619C" w14:textId="77777777" w:rsidR="00CC4F9F" w:rsidRPr="00002912" w:rsidRDefault="00CC4F9F" w:rsidP="00C6198A">
            <w:pPr>
              <w:spacing w:before="60" w:after="60" w:line="240" w:lineRule="auto"/>
              <w:jc w:val="center"/>
              <w:rPr>
                <w:rFonts w:ascii="Times New Roman" w:eastAsia="Calibri" w:hAnsi="Times New Roman" w:cs="Times New Roman"/>
                <w:b/>
                <w:bCs/>
                <w:i/>
                <w:sz w:val="26"/>
                <w:szCs w:val="26"/>
              </w:rPr>
            </w:pPr>
          </w:p>
        </w:tc>
      </w:tr>
      <w:tr w:rsidR="00002912" w:rsidRPr="00002912" w14:paraId="2C88121F" w14:textId="77777777" w:rsidTr="00E31078">
        <w:trPr>
          <w:jc w:val="center"/>
        </w:trPr>
        <w:tc>
          <w:tcPr>
            <w:tcW w:w="969" w:type="dxa"/>
            <w:tcBorders>
              <w:top w:val="dotted" w:sz="4" w:space="0" w:color="auto"/>
              <w:bottom w:val="dotted" w:sz="4" w:space="0" w:color="auto"/>
            </w:tcBorders>
          </w:tcPr>
          <w:p w14:paraId="7021DBF4"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lastRenderedPageBreak/>
              <w:t>4</w:t>
            </w:r>
          </w:p>
        </w:tc>
        <w:tc>
          <w:tcPr>
            <w:tcW w:w="8505" w:type="dxa"/>
            <w:tcBorders>
              <w:top w:val="dotted" w:sz="4" w:space="0" w:color="auto"/>
              <w:bottom w:val="dotted" w:sz="4" w:space="0" w:color="auto"/>
            </w:tcBorders>
          </w:tcPr>
          <w:p w14:paraId="225B33F5" w14:textId="6A42A54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Số lượng cán bộ, đảng viên, hội viên và thế hệ trẻ tham gia phong trào “cả nước trở thành một xã hội học tập”, “học tập suốt đời” </w:t>
            </w:r>
            <w:r w:rsidR="002C20FA" w:rsidRPr="00002912">
              <w:rPr>
                <w:rFonts w:ascii="Times New Roman" w:eastAsia="Calibri" w:hAnsi="Times New Roman" w:cs="Times New Roman"/>
                <w:iCs/>
                <w:sz w:val="26"/>
                <w:szCs w:val="26"/>
              </w:rPr>
              <w:t xml:space="preserve">ở các cấp của tỉnh </w:t>
            </w:r>
          </w:p>
          <w:p w14:paraId="5E000145" w14:textId="5D6FBAB9" w:rsidR="002C20FA" w:rsidRPr="00002912" w:rsidRDefault="002C20FA" w:rsidP="00C6198A">
            <w:pPr>
              <w:spacing w:before="60" w:after="60" w:line="240" w:lineRule="auto"/>
              <w:jc w:val="both"/>
              <w:rPr>
                <w:rFonts w:ascii="Times New Roman" w:eastAsia="Calibri" w:hAnsi="Times New Roman" w:cs="Times New Roman"/>
                <w:iCs/>
                <w:sz w:val="26"/>
                <w:szCs w:val="26"/>
              </w:rPr>
            </w:pPr>
          </w:p>
        </w:tc>
        <w:tc>
          <w:tcPr>
            <w:tcW w:w="4111" w:type="dxa"/>
            <w:tcBorders>
              <w:top w:val="dotted" w:sz="4" w:space="0" w:color="auto"/>
              <w:bottom w:val="dotted" w:sz="4" w:space="0" w:color="auto"/>
            </w:tcBorders>
          </w:tcPr>
          <w:p w14:paraId="413DA7FB"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Trung ương:</w:t>
            </w:r>
          </w:p>
          <w:p w14:paraId="756221F2" w14:textId="77777777" w:rsidR="00CC4F9F" w:rsidRPr="00002912" w:rsidRDefault="00CC4F9F" w:rsidP="00C6198A">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Cấp tỉnh/ngành và tương đương: </w:t>
            </w:r>
          </w:p>
          <w:p w14:paraId="50BD31FB" w14:textId="77777777" w:rsidR="00CC4F9F" w:rsidRPr="00002912" w:rsidRDefault="00CC4F9F" w:rsidP="00C6198A">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huyện/và tương đương:</w:t>
            </w:r>
          </w:p>
          <w:p w14:paraId="053347C6"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xã/và tương đương:</w:t>
            </w:r>
          </w:p>
        </w:tc>
        <w:tc>
          <w:tcPr>
            <w:tcW w:w="1789" w:type="dxa"/>
            <w:tcBorders>
              <w:top w:val="dotted" w:sz="4" w:space="0" w:color="auto"/>
              <w:bottom w:val="dotted" w:sz="4" w:space="0" w:color="auto"/>
            </w:tcBorders>
          </w:tcPr>
          <w:p w14:paraId="1B552563" w14:textId="77777777" w:rsidR="00CC4F9F" w:rsidRPr="00002912" w:rsidRDefault="00CC4F9F" w:rsidP="00C6198A">
            <w:pPr>
              <w:spacing w:before="60" w:after="60" w:line="240" w:lineRule="auto"/>
              <w:jc w:val="center"/>
              <w:rPr>
                <w:rFonts w:ascii="Times New Roman" w:eastAsia="Calibri" w:hAnsi="Times New Roman" w:cs="Times New Roman"/>
                <w:b/>
                <w:bCs/>
                <w:i/>
                <w:sz w:val="26"/>
                <w:szCs w:val="26"/>
              </w:rPr>
            </w:pPr>
          </w:p>
        </w:tc>
      </w:tr>
      <w:tr w:rsidR="00002912" w:rsidRPr="00002912" w14:paraId="347FF267" w14:textId="77777777" w:rsidTr="00E31078">
        <w:trPr>
          <w:jc w:val="center"/>
        </w:trPr>
        <w:tc>
          <w:tcPr>
            <w:tcW w:w="969" w:type="dxa"/>
            <w:tcBorders>
              <w:top w:val="dotted" w:sz="4" w:space="0" w:color="auto"/>
              <w:bottom w:val="dotted" w:sz="4" w:space="0" w:color="auto"/>
            </w:tcBorders>
          </w:tcPr>
          <w:p w14:paraId="7B2BE9DA"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5</w:t>
            </w:r>
          </w:p>
        </w:tc>
        <w:tc>
          <w:tcPr>
            <w:tcW w:w="8505" w:type="dxa"/>
            <w:tcBorders>
              <w:top w:val="dotted" w:sz="4" w:space="0" w:color="auto"/>
              <w:bottom w:val="dotted" w:sz="4" w:space="0" w:color="auto"/>
            </w:tcBorders>
          </w:tcPr>
          <w:p w14:paraId="5EB7520B" w14:textId="3C76C165"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Số lượng đoàn viên, hội viên và nhân dân được tôn vinh, biểu dương việc tốt</w:t>
            </w:r>
            <w:r w:rsidR="003A42A9" w:rsidRPr="00002912">
              <w:rPr>
                <w:rFonts w:ascii="Times New Roman" w:eastAsia="Calibri" w:hAnsi="Times New Roman" w:cs="Times New Roman"/>
                <w:iCs/>
                <w:sz w:val="26"/>
                <w:szCs w:val="26"/>
              </w:rPr>
              <w:t xml:space="preserve"> ở các cấp của tỉnh ủ</w:t>
            </w:r>
            <w:r w:rsidR="00DD6FAD" w:rsidRPr="00002912">
              <w:rPr>
                <w:rFonts w:ascii="Times New Roman" w:eastAsia="Calibri" w:hAnsi="Times New Roman" w:cs="Times New Roman"/>
                <w:iCs/>
                <w:sz w:val="26"/>
                <w:szCs w:val="26"/>
              </w:rPr>
              <w:t>y</w:t>
            </w:r>
          </w:p>
        </w:tc>
        <w:tc>
          <w:tcPr>
            <w:tcW w:w="4111" w:type="dxa"/>
            <w:tcBorders>
              <w:top w:val="dotted" w:sz="4" w:space="0" w:color="auto"/>
              <w:bottom w:val="dotted" w:sz="4" w:space="0" w:color="auto"/>
            </w:tcBorders>
          </w:tcPr>
          <w:p w14:paraId="74870AF4"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Cấp tỉnh/thành ủy và tương đương: </w:t>
            </w:r>
          </w:p>
          <w:p w14:paraId="7BBC1A7D"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huyện/thị và tương đương:</w:t>
            </w:r>
          </w:p>
          <w:p w14:paraId="1A34CE5F" w14:textId="7A512451" w:rsidR="00CC4F9F" w:rsidRPr="00002912" w:rsidRDefault="00CD2652" w:rsidP="00CD2652">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xã/phường và tương đương:</w:t>
            </w:r>
          </w:p>
        </w:tc>
        <w:tc>
          <w:tcPr>
            <w:tcW w:w="1789" w:type="dxa"/>
            <w:tcBorders>
              <w:top w:val="dotted" w:sz="4" w:space="0" w:color="auto"/>
              <w:bottom w:val="dotted" w:sz="4" w:space="0" w:color="auto"/>
            </w:tcBorders>
          </w:tcPr>
          <w:p w14:paraId="76DDC29D" w14:textId="77777777" w:rsidR="00CC4F9F" w:rsidRPr="00002912" w:rsidRDefault="00CC4F9F" w:rsidP="00C6198A">
            <w:pPr>
              <w:spacing w:before="60" w:after="60" w:line="240" w:lineRule="auto"/>
              <w:jc w:val="center"/>
              <w:rPr>
                <w:rFonts w:ascii="Times New Roman" w:eastAsia="Calibri" w:hAnsi="Times New Roman" w:cs="Times New Roman"/>
                <w:b/>
                <w:bCs/>
                <w:i/>
                <w:sz w:val="26"/>
                <w:szCs w:val="26"/>
              </w:rPr>
            </w:pPr>
          </w:p>
        </w:tc>
      </w:tr>
      <w:tr w:rsidR="00002912" w:rsidRPr="00002912" w14:paraId="54C4FE5F" w14:textId="77777777" w:rsidTr="00E31078">
        <w:trPr>
          <w:jc w:val="center"/>
        </w:trPr>
        <w:tc>
          <w:tcPr>
            <w:tcW w:w="969" w:type="dxa"/>
            <w:tcBorders>
              <w:top w:val="dotted" w:sz="4" w:space="0" w:color="auto"/>
              <w:bottom w:val="dotted" w:sz="4" w:space="0" w:color="auto"/>
            </w:tcBorders>
          </w:tcPr>
          <w:p w14:paraId="2B832C84" w14:textId="2B709737" w:rsidR="00CC4F9F" w:rsidRPr="00002912" w:rsidRDefault="00CC4F9F" w:rsidP="00C6198A">
            <w:pPr>
              <w:spacing w:before="60" w:after="60" w:line="240" w:lineRule="auto"/>
              <w:jc w:val="center"/>
              <w:rPr>
                <w:rFonts w:ascii="Times New Roman" w:eastAsia="Calibri" w:hAnsi="Times New Roman" w:cs="Times New Roman"/>
                <w:b/>
                <w:bCs/>
                <w:i/>
                <w:sz w:val="26"/>
                <w:szCs w:val="26"/>
              </w:rPr>
            </w:pPr>
            <w:r w:rsidRPr="00002912">
              <w:rPr>
                <w:rFonts w:ascii="Times New Roman" w:eastAsia="Calibri" w:hAnsi="Times New Roman" w:cs="Times New Roman"/>
                <w:b/>
                <w:bCs/>
                <w:i/>
                <w:sz w:val="26"/>
                <w:szCs w:val="26"/>
              </w:rPr>
              <w:t>VII</w:t>
            </w:r>
            <w:r w:rsidR="00B8410B" w:rsidRPr="00002912">
              <w:rPr>
                <w:rFonts w:ascii="Times New Roman" w:eastAsia="Calibri" w:hAnsi="Times New Roman" w:cs="Times New Roman"/>
                <w:b/>
                <w:bCs/>
                <w:i/>
                <w:sz w:val="26"/>
                <w:szCs w:val="26"/>
              </w:rPr>
              <w:t>I</w:t>
            </w:r>
          </w:p>
        </w:tc>
        <w:tc>
          <w:tcPr>
            <w:tcW w:w="8505" w:type="dxa"/>
            <w:tcBorders>
              <w:top w:val="dotted" w:sz="4" w:space="0" w:color="auto"/>
              <w:bottom w:val="dotted" w:sz="4" w:space="0" w:color="auto"/>
            </w:tcBorders>
          </w:tcPr>
          <w:p w14:paraId="624F8849" w14:textId="77777777" w:rsidR="00CC4F9F" w:rsidRPr="00002912" w:rsidRDefault="00CC4F9F" w:rsidP="00C6198A">
            <w:pPr>
              <w:spacing w:before="60" w:after="60" w:line="240" w:lineRule="auto"/>
              <w:jc w:val="both"/>
              <w:rPr>
                <w:rFonts w:ascii="Times New Roman" w:eastAsia="Calibri" w:hAnsi="Times New Roman" w:cs="Times New Roman"/>
                <w:b/>
                <w:bCs/>
                <w:i/>
                <w:sz w:val="26"/>
                <w:szCs w:val="26"/>
              </w:rPr>
            </w:pPr>
            <w:r w:rsidRPr="00002912">
              <w:rPr>
                <w:rFonts w:ascii="Times New Roman" w:eastAsia="Calibri" w:hAnsi="Times New Roman" w:cs="Times New Roman"/>
                <w:b/>
                <w:bCs/>
                <w:i/>
                <w:sz w:val="26"/>
                <w:szCs w:val="26"/>
              </w:rPr>
              <w:t>Xây dựng các tổ chức đảng trong sạch, vững mạnh và đổi mới phương thức lãnh đạo của Đảng để Đảng thật sự là hạnh nhân lãnh đạo khối đại đoàn kết toàn dân tộc</w:t>
            </w:r>
          </w:p>
        </w:tc>
        <w:tc>
          <w:tcPr>
            <w:tcW w:w="4111" w:type="dxa"/>
            <w:tcBorders>
              <w:top w:val="dotted" w:sz="4" w:space="0" w:color="auto"/>
              <w:bottom w:val="dotted" w:sz="4" w:space="0" w:color="auto"/>
            </w:tcBorders>
          </w:tcPr>
          <w:p w14:paraId="202C4B89" w14:textId="77777777" w:rsidR="00CC4F9F" w:rsidRPr="00002912" w:rsidRDefault="00CC4F9F" w:rsidP="00C6198A">
            <w:pPr>
              <w:spacing w:before="60" w:after="60" w:line="240" w:lineRule="auto"/>
              <w:jc w:val="both"/>
              <w:rPr>
                <w:rFonts w:ascii="Times New Roman" w:eastAsia="Calibri" w:hAnsi="Times New Roman" w:cs="Times New Roman"/>
                <w:b/>
                <w:bCs/>
                <w:i/>
                <w:sz w:val="26"/>
                <w:szCs w:val="26"/>
              </w:rPr>
            </w:pPr>
          </w:p>
        </w:tc>
        <w:tc>
          <w:tcPr>
            <w:tcW w:w="1789" w:type="dxa"/>
            <w:tcBorders>
              <w:top w:val="dotted" w:sz="4" w:space="0" w:color="auto"/>
              <w:bottom w:val="dotted" w:sz="4" w:space="0" w:color="auto"/>
            </w:tcBorders>
          </w:tcPr>
          <w:p w14:paraId="5E5A99A4" w14:textId="77777777" w:rsidR="00CC4F9F" w:rsidRPr="00002912" w:rsidRDefault="00CC4F9F" w:rsidP="00C6198A">
            <w:pPr>
              <w:spacing w:before="60" w:after="60" w:line="240" w:lineRule="auto"/>
              <w:jc w:val="center"/>
              <w:rPr>
                <w:rFonts w:ascii="Times New Roman" w:eastAsia="Calibri" w:hAnsi="Times New Roman" w:cs="Times New Roman"/>
                <w:b/>
                <w:bCs/>
                <w:i/>
                <w:sz w:val="26"/>
                <w:szCs w:val="26"/>
              </w:rPr>
            </w:pPr>
            <w:r w:rsidRPr="00002912">
              <w:rPr>
                <w:rFonts w:ascii="Times New Roman" w:eastAsia="Calibri" w:hAnsi="Times New Roman" w:cs="Times New Roman"/>
                <w:b/>
                <w:bCs/>
                <w:i/>
                <w:sz w:val="26"/>
                <w:szCs w:val="26"/>
              </w:rPr>
              <w:t>Tính từ năm 2003 đến năm 2022</w:t>
            </w:r>
          </w:p>
        </w:tc>
      </w:tr>
      <w:tr w:rsidR="00002912" w:rsidRPr="00002912" w14:paraId="2DD7C760" w14:textId="77777777" w:rsidTr="00E31078">
        <w:trPr>
          <w:jc w:val="center"/>
        </w:trPr>
        <w:tc>
          <w:tcPr>
            <w:tcW w:w="969" w:type="dxa"/>
            <w:tcBorders>
              <w:top w:val="dotted" w:sz="4" w:space="0" w:color="auto"/>
              <w:bottom w:val="dotted" w:sz="4" w:space="0" w:color="auto"/>
            </w:tcBorders>
          </w:tcPr>
          <w:p w14:paraId="245F5B87"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1</w:t>
            </w:r>
          </w:p>
        </w:tc>
        <w:tc>
          <w:tcPr>
            <w:tcW w:w="8505" w:type="dxa"/>
            <w:tcBorders>
              <w:top w:val="dotted" w:sz="4" w:space="0" w:color="auto"/>
              <w:bottom w:val="dotted" w:sz="4" w:space="0" w:color="auto"/>
            </w:tcBorders>
          </w:tcPr>
          <w:p w14:paraId="79471BC9" w14:textId="77777777"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Số lượng đảng viên gương mẫu tham gia sinh hoạt và làm nòng cốt trong các tổ chức nhân dân</w:t>
            </w:r>
          </w:p>
        </w:tc>
        <w:tc>
          <w:tcPr>
            <w:tcW w:w="4111" w:type="dxa"/>
            <w:tcBorders>
              <w:top w:val="dotted" w:sz="4" w:space="0" w:color="auto"/>
              <w:bottom w:val="dotted" w:sz="4" w:space="0" w:color="auto"/>
            </w:tcBorders>
          </w:tcPr>
          <w:p w14:paraId="7D48DBA5"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Cấp tỉnh/thành ủy và tương đương: </w:t>
            </w:r>
          </w:p>
          <w:p w14:paraId="6F1F3848"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huyện/thị và tương đương:</w:t>
            </w:r>
          </w:p>
          <w:p w14:paraId="70CA8022" w14:textId="1BBF1F5D" w:rsidR="00CC4F9F" w:rsidRPr="00002912" w:rsidRDefault="00CD2652" w:rsidP="00CD2652">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xã/phường và tương đương:</w:t>
            </w:r>
          </w:p>
        </w:tc>
        <w:tc>
          <w:tcPr>
            <w:tcW w:w="1789" w:type="dxa"/>
            <w:tcBorders>
              <w:top w:val="dotted" w:sz="4" w:space="0" w:color="auto"/>
              <w:bottom w:val="dotted" w:sz="4" w:space="0" w:color="auto"/>
            </w:tcBorders>
          </w:tcPr>
          <w:p w14:paraId="23A28BBE" w14:textId="77777777" w:rsidR="00CC4F9F" w:rsidRPr="00002912" w:rsidRDefault="00CC4F9F" w:rsidP="00C6198A">
            <w:pPr>
              <w:spacing w:before="60" w:after="60" w:line="240" w:lineRule="auto"/>
              <w:jc w:val="center"/>
              <w:rPr>
                <w:rFonts w:ascii="Times New Roman" w:eastAsia="Calibri" w:hAnsi="Times New Roman" w:cs="Times New Roman"/>
                <w:b/>
                <w:bCs/>
                <w:i/>
                <w:sz w:val="26"/>
                <w:szCs w:val="26"/>
              </w:rPr>
            </w:pPr>
          </w:p>
        </w:tc>
      </w:tr>
      <w:tr w:rsidR="00002912" w:rsidRPr="00002912" w14:paraId="41E26C96" w14:textId="77777777" w:rsidTr="00E31078">
        <w:trPr>
          <w:jc w:val="center"/>
        </w:trPr>
        <w:tc>
          <w:tcPr>
            <w:tcW w:w="969" w:type="dxa"/>
            <w:tcBorders>
              <w:top w:val="dotted" w:sz="4" w:space="0" w:color="auto"/>
              <w:bottom w:val="dotted" w:sz="4" w:space="0" w:color="auto"/>
            </w:tcBorders>
          </w:tcPr>
          <w:p w14:paraId="4A086F10"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2</w:t>
            </w:r>
          </w:p>
        </w:tc>
        <w:tc>
          <w:tcPr>
            <w:tcW w:w="8505" w:type="dxa"/>
            <w:tcBorders>
              <w:top w:val="dotted" w:sz="4" w:space="0" w:color="auto"/>
              <w:bottom w:val="dotted" w:sz="4" w:space="0" w:color="auto"/>
            </w:tcBorders>
          </w:tcPr>
          <w:p w14:paraId="409993B3" w14:textId="2892D864"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Số lượng </w:t>
            </w:r>
            <w:r w:rsidR="00FB241E" w:rsidRPr="00002912">
              <w:rPr>
                <w:rFonts w:ascii="Times New Roman" w:eastAsia="Calibri" w:hAnsi="Times New Roman" w:cs="Times New Roman"/>
                <w:iCs/>
                <w:sz w:val="26"/>
                <w:szCs w:val="26"/>
              </w:rPr>
              <w:t xml:space="preserve">cán bộ, công chức, </w:t>
            </w:r>
            <w:r w:rsidRPr="00002912">
              <w:rPr>
                <w:rFonts w:ascii="Times New Roman" w:eastAsia="Calibri" w:hAnsi="Times New Roman" w:cs="Times New Roman"/>
                <w:iCs/>
                <w:sz w:val="26"/>
                <w:szCs w:val="26"/>
              </w:rPr>
              <w:t>đoàn viên, hội viên</w:t>
            </w:r>
            <w:r w:rsidR="00FB241E" w:rsidRPr="00002912">
              <w:rPr>
                <w:rFonts w:ascii="Times New Roman" w:eastAsia="Calibri" w:hAnsi="Times New Roman" w:cs="Times New Roman"/>
                <w:iCs/>
                <w:sz w:val="26"/>
                <w:szCs w:val="26"/>
              </w:rPr>
              <w:t xml:space="preserve">, người lao động </w:t>
            </w:r>
            <w:r w:rsidRPr="00002912">
              <w:rPr>
                <w:rFonts w:ascii="Times New Roman" w:eastAsia="Calibri" w:hAnsi="Times New Roman" w:cs="Times New Roman"/>
                <w:iCs/>
                <w:sz w:val="26"/>
                <w:szCs w:val="26"/>
              </w:rPr>
              <w:t>và nhân dân ưu tú được tham gia lớp bồi dưỡng Đảng viên</w:t>
            </w:r>
          </w:p>
        </w:tc>
        <w:tc>
          <w:tcPr>
            <w:tcW w:w="4111" w:type="dxa"/>
            <w:tcBorders>
              <w:top w:val="dotted" w:sz="4" w:space="0" w:color="auto"/>
              <w:bottom w:val="dotted" w:sz="4" w:space="0" w:color="auto"/>
            </w:tcBorders>
          </w:tcPr>
          <w:p w14:paraId="6EEAC75A"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Cấp tỉnh/thành ủy và tương đương: </w:t>
            </w:r>
          </w:p>
          <w:p w14:paraId="3FEEA92D"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huyện/thị và tương đương:</w:t>
            </w:r>
          </w:p>
          <w:p w14:paraId="54E20134" w14:textId="41DD0953" w:rsidR="00CC4F9F" w:rsidRPr="00002912" w:rsidRDefault="00CD2652" w:rsidP="00CD2652">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xã/phường và tương đương:</w:t>
            </w:r>
          </w:p>
        </w:tc>
        <w:tc>
          <w:tcPr>
            <w:tcW w:w="1789" w:type="dxa"/>
            <w:tcBorders>
              <w:top w:val="dotted" w:sz="4" w:space="0" w:color="auto"/>
              <w:bottom w:val="dotted" w:sz="4" w:space="0" w:color="auto"/>
            </w:tcBorders>
          </w:tcPr>
          <w:p w14:paraId="7D55065F" w14:textId="77777777" w:rsidR="00CC4F9F" w:rsidRPr="00002912" w:rsidRDefault="00CC4F9F" w:rsidP="00C6198A">
            <w:pPr>
              <w:spacing w:before="60" w:after="60" w:line="240" w:lineRule="auto"/>
              <w:jc w:val="center"/>
              <w:rPr>
                <w:rFonts w:ascii="Times New Roman" w:eastAsia="Calibri" w:hAnsi="Times New Roman" w:cs="Times New Roman"/>
                <w:b/>
                <w:bCs/>
                <w:i/>
                <w:sz w:val="26"/>
                <w:szCs w:val="26"/>
              </w:rPr>
            </w:pPr>
          </w:p>
        </w:tc>
      </w:tr>
      <w:tr w:rsidR="00002912" w:rsidRPr="00002912" w14:paraId="0E9E32C3" w14:textId="77777777" w:rsidTr="00E31078">
        <w:trPr>
          <w:jc w:val="center"/>
        </w:trPr>
        <w:tc>
          <w:tcPr>
            <w:tcW w:w="969" w:type="dxa"/>
            <w:tcBorders>
              <w:top w:val="dotted" w:sz="4" w:space="0" w:color="auto"/>
              <w:bottom w:val="dotted" w:sz="4" w:space="0" w:color="auto"/>
            </w:tcBorders>
          </w:tcPr>
          <w:p w14:paraId="266C9CEC" w14:textId="77777777" w:rsidR="00CC4F9F" w:rsidRPr="00002912" w:rsidRDefault="00CC4F9F" w:rsidP="00C6198A">
            <w:pPr>
              <w:spacing w:before="60" w:after="60" w:line="240" w:lineRule="auto"/>
              <w:ind w:left="360"/>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3</w:t>
            </w:r>
          </w:p>
        </w:tc>
        <w:tc>
          <w:tcPr>
            <w:tcW w:w="8505" w:type="dxa"/>
            <w:tcBorders>
              <w:top w:val="dotted" w:sz="4" w:space="0" w:color="auto"/>
              <w:bottom w:val="dotted" w:sz="4" w:space="0" w:color="auto"/>
            </w:tcBorders>
          </w:tcPr>
          <w:p w14:paraId="2FCCC8D3" w14:textId="33BAB782" w:rsidR="00CC4F9F" w:rsidRPr="00002912" w:rsidRDefault="00CC4F9F" w:rsidP="00C6198A">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Số lượng đảng viên được phát triển từ </w:t>
            </w:r>
            <w:r w:rsidR="00FB241E" w:rsidRPr="00002912">
              <w:rPr>
                <w:rFonts w:ascii="Times New Roman" w:eastAsia="Calibri" w:hAnsi="Times New Roman" w:cs="Times New Roman"/>
                <w:iCs/>
                <w:sz w:val="26"/>
                <w:szCs w:val="26"/>
              </w:rPr>
              <w:t>các cấp của Tỉnh ủy/thành ủy</w:t>
            </w:r>
            <w:r w:rsidRPr="00002912">
              <w:rPr>
                <w:rFonts w:ascii="Times New Roman" w:eastAsia="Calibri" w:hAnsi="Times New Roman" w:cs="Times New Roman"/>
                <w:iCs/>
                <w:sz w:val="26"/>
                <w:szCs w:val="26"/>
              </w:rPr>
              <w:t>/tỷ lệ %</w:t>
            </w:r>
          </w:p>
        </w:tc>
        <w:tc>
          <w:tcPr>
            <w:tcW w:w="4111" w:type="dxa"/>
            <w:tcBorders>
              <w:top w:val="dotted" w:sz="4" w:space="0" w:color="auto"/>
              <w:bottom w:val="dotted" w:sz="4" w:space="0" w:color="auto"/>
            </w:tcBorders>
          </w:tcPr>
          <w:p w14:paraId="52A2C9D9"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xml:space="preserve">- Cấp tỉnh/thành ủy và tương đương: </w:t>
            </w:r>
          </w:p>
          <w:p w14:paraId="4A266E63" w14:textId="77777777" w:rsidR="00CD2652" w:rsidRPr="00002912" w:rsidRDefault="00CD2652" w:rsidP="00CD2652">
            <w:pPr>
              <w:spacing w:before="60" w:after="60" w:line="240" w:lineRule="auto"/>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huyện/thị và tương đương:</w:t>
            </w:r>
          </w:p>
          <w:p w14:paraId="5BBDE7FB" w14:textId="3F659CAA" w:rsidR="00CC4F9F" w:rsidRPr="00002912" w:rsidRDefault="00CD2652" w:rsidP="00CD2652">
            <w:pPr>
              <w:spacing w:before="60" w:after="60" w:line="240" w:lineRule="auto"/>
              <w:jc w:val="both"/>
              <w:rPr>
                <w:rFonts w:ascii="Times New Roman" w:eastAsia="Calibri" w:hAnsi="Times New Roman" w:cs="Times New Roman"/>
                <w:iCs/>
                <w:sz w:val="26"/>
                <w:szCs w:val="26"/>
              </w:rPr>
            </w:pPr>
            <w:r w:rsidRPr="00002912">
              <w:rPr>
                <w:rFonts w:ascii="Times New Roman" w:eastAsia="Calibri" w:hAnsi="Times New Roman" w:cs="Times New Roman"/>
                <w:iCs/>
                <w:sz w:val="26"/>
                <w:szCs w:val="26"/>
              </w:rPr>
              <w:t>- Cấp xã/phường và tương đương:</w:t>
            </w:r>
          </w:p>
        </w:tc>
        <w:tc>
          <w:tcPr>
            <w:tcW w:w="1789" w:type="dxa"/>
            <w:tcBorders>
              <w:top w:val="dotted" w:sz="4" w:space="0" w:color="auto"/>
              <w:bottom w:val="dotted" w:sz="4" w:space="0" w:color="auto"/>
            </w:tcBorders>
          </w:tcPr>
          <w:p w14:paraId="1F796180" w14:textId="77777777" w:rsidR="00CC4F9F" w:rsidRPr="00002912" w:rsidRDefault="00CC4F9F" w:rsidP="00C6198A">
            <w:pPr>
              <w:spacing w:before="60" w:after="60" w:line="240" w:lineRule="auto"/>
              <w:jc w:val="center"/>
              <w:rPr>
                <w:rFonts w:ascii="Times New Roman" w:eastAsia="Calibri" w:hAnsi="Times New Roman" w:cs="Times New Roman"/>
                <w:b/>
                <w:bCs/>
                <w:i/>
                <w:sz w:val="26"/>
                <w:szCs w:val="26"/>
              </w:rPr>
            </w:pPr>
          </w:p>
        </w:tc>
      </w:tr>
      <w:bookmarkEnd w:id="0"/>
    </w:tbl>
    <w:p w14:paraId="4E37DC03" w14:textId="77777777" w:rsidR="00CC4F9F" w:rsidRPr="00002912" w:rsidRDefault="00CC4F9F" w:rsidP="00CC4F9F"/>
    <w:p w14:paraId="50004837" w14:textId="77777777" w:rsidR="00CC4F9F" w:rsidRPr="00002912" w:rsidRDefault="00CC4F9F" w:rsidP="00CC4F9F"/>
    <w:p w14:paraId="35DF39C0" w14:textId="77777777" w:rsidR="00CC4F9F" w:rsidRPr="00002912" w:rsidRDefault="00CC4F9F" w:rsidP="00CC4F9F"/>
    <w:p w14:paraId="734F9CC6" w14:textId="77777777" w:rsidR="00CB12B2" w:rsidRPr="00002912" w:rsidRDefault="00CB12B2"/>
    <w:sectPr w:rsidR="00CB12B2" w:rsidRPr="00002912" w:rsidSect="00034F9E">
      <w:headerReference w:type="default" r:id="rId7"/>
      <w:footerReference w:type="default" r:id="rId8"/>
      <w:pgSz w:w="16839" w:h="11907" w:orient="landscape" w:code="9"/>
      <w:pgMar w:top="851" w:right="567" w:bottom="284" w:left="141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8E43A" w14:textId="77777777" w:rsidR="004C6FC4" w:rsidRDefault="004C6FC4">
      <w:pPr>
        <w:spacing w:after="0" w:line="240" w:lineRule="auto"/>
      </w:pPr>
      <w:r>
        <w:separator/>
      </w:r>
    </w:p>
  </w:endnote>
  <w:endnote w:type="continuationSeparator" w:id="0">
    <w:p w14:paraId="236A3A70" w14:textId="77777777" w:rsidR="004C6FC4" w:rsidRDefault="004C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75770" w14:textId="2568BC10" w:rsidR="00BB279F" w:rsidRDefault="004C6FC4" w:rsidP="00CA7F30">
    <w:pPr>
      <w:pStyle w:val="Footer"/>
      <w:jc w:val="center"/>
    </w:pPr>
  </w:p>
  <w:p w14:paraId="47A2319D" w14:textId="77777777" w:rsidR="00BB279F" w:rsidRDefault="004C6F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20EA0" w14:textId="77777777" w:rsidR="004C6FC4" w:rsidRDefault="004C6FC4">
      <w:pPr>
        <w:spacing w:after="0" w:line="240" w:lineRule="auto"/>
      </w:pPr>
      <w:r>
        <w:separator/>
      </w:r>
    </w:p>
  </w:footnote>
  <w:footnote w:type="continuationSeparator" w:id="0">
    <w:p w14:paraId="03B0DEC4" w14:textId="77777777" w:rsidR="004C6FC4" w:rsidRDefault="004C6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946356"/>
      <w:docPartObj>
        <w:docPartGallery w:val="Page Numbers (Top of Page)"/>
        <w:docPartUnique/>
      </w:docPartObj>
    </w:sdtPr>
    <w:sdtEndPr>
      <w:rPr>
        <w:noProof/>
      </w:rPr>
    </w:sdtEndPr>
    <w:sdtContent>
      <w:p w14:paraId="508CFFCE" w14:textId="4D89397E" w:rsidR="00D93B50" w:rsidRDefault="00D93B50">
        <w:pPr>
          <w:pStyle w:val="Header"/>
          <w:jc w:val="center"/>
        </w:pPr>
        <w:r>
          <w:fldChar w:fldCharType="begin"/>
        </w:r>
        <w:r>
          <w:instrText xml:space="preserve"> PAGE   \* MERGEFORMAT </w:instrText>
        </w:r>
        <w:r>
          <w:fldChar w:fldCharType="separate"/>
        </w:r>
        <w:r w:rsidR="009E5E15">
          <w:rPr>
            <w:noProof/>
          </w:rPr>
          <w:t>1</w:t>
        </w:r>
        <w:r>
          <w:rPr>
            <w:noProof/>
          </w:rPr>
          <w:fldChar w:fldCharType="end"/>
        </w:r>
      </w:p>
    </w:sdtContent>
  </w:sdt>
  <w:p w14:paraId="7D948C86" w14:textId="77777777" w:rsidR="00CA7F30" w:rsidRDefault="00CA7F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4880"/>
    <w:multiLevelType w:val="hybridMultilevel"/>
    <w:tmpl w:val="31B2CC82"/>
    <w:lvl w:ilvl="0" w:tplc="7FB854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0206A2"/>
    <w:multiLevelType w:val="hybridMultilevel"/>
    <w:tmpl w:val="830CD4AC"/>
    <w:lvl w:ilvl="0" w:tplc="DE641B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C40664"/>
    <w:multiLevelType w:val="hybridMultilevel"/>
    <w:tmpl w:val="BC824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9F"/>
    <w:rsid w:val="00002912"/>
    <w:rsid w:val="00233645"/>
    <w:rsid w:val="002C20FA"/>
    <w:rsid w:val="002D11C0"/>
    <w:rsid w:val="002E70A6"/>
    <w:rsid w:val="00350AAD"/>
    <w:rsid w:val="00356879"/>
    <w:rsid w:val="00365A1B"/>
    <w:rsid w:val="003A42A9"/>
    <w:rsid w:val="004C6FC4"/>
    <w:rsid w:val="0053326D"/>
    <w:rsid w:val="0057323F"/>
    <w:rsid w:val="00577FBC"/>
    <w:rsid w:val="00592B91"/>
    <w:rsid w:val="005C50D1"/>
    <w:rsid w:val="005F2C60"/>
    <w:rsid w:val="006411F5"/>
    <w:rsid w:val="00644079"/>
    <w:rsid w:val="006642B8"/>
    <w:rsid w:val="006A0178"/>
    <w:rsid w:val="007120C8"/>
    <w:rsid w:val="0071762E"/>
    <w:rsid w:val="00856A44"/>
    <w:rsid w:val="0095376B"/>
    <w:rsid w:val="009E5E15"/>
    <w:rsid w:val="00A239F5"/>
    <w:rsid w:val="00A356B9"/>
    <w:rsid w:val="00A55AAD"/>
    <w:rsid w:val="00A65E75"/>
    <w:rsid w:val="00A9627C"/>
    <w:rsid w:val="00AA4E4A"/>
    <w:rsid w:val="00B04982"/>
    <w:rsid w:val="00B24E6A"/>
    <w:rsid w:val="00B33204"/>
    <w:rsid w:val="00B8410B"/>
    <w:rsid w:val="00BA29A1"/>
    <w:rsid w:val="00BB09D6"/>
    <w:rsid w:val="00BC417E"/>
    <w:rsid w:val="00C028AB"/>
    <w:rsid w:val="00C8723F"/>
    <w:rsid w:val="00C917B8"/>
    <w:rsid w:val="00CA7F30"/>
    <w:rsid w:val="00CB12B2"/>
    <w:rsid w:val="00CC4F9F"/>
    <w:rsid w:val="00CD2652"/>
    <w:rsid w:val="00D015E2"/>
    <w:rsid w:val="00D26729"/>
    <w:rsid w:val="00D93B50"/>
    <w:rsid w:val="00DD0136"/>
    <w:rsid w:val="00DD6FAD"/>
    <w:rsid w:val="00E31078"/>
    <w:rsid w:val="00E94E77"/>
    <w:rsid w:val="00FB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3422"/>
  <w15:docId w15:val="{B8211B3B-281A-4B20-9A02-2A8BFDF5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F9F"/>
  </w:style>
  <w:style w:type="character" w:styleId="CommentReference">
    <w:name w:val="annotation reference"/>
    <w:basedOn w:val="DefaultParagraphFont"/>
    <w:uiPriority w:val="99"/>
    <w:semiHidden/>
    <w:unhideWhenUsed/>
    <w:rsid w:val="00CD2652"/>
    <w:rPr>
      <w:sz w:val="16"/>
      <w:szCs w:val="16"/>
    </w:rPr>
  </w:style>
  <w:style w:type="paragraph" w:styleId="CommentText">
    <w:name w:val="annotation text"/>
    <w:basedOn w:val="Normal"/>
    <w:link w:val="CommentTextChar"/>
    <w:uiPriority w:val="99"/>
    <w:semiHidden/>
    <w:unhideWhenUsed/>
    <w:rsid w:val="00CD2652"/>
    <w:pPr>
      <w:spacing w:line="240" w:lineRule="auto"/>
    </w:pPr>
    <w:rPr>
      <w:sz w:val="20"/>
      <w:szCs w:val="20"/>
    </w:rPr>
  </w:style>
  <w:style w:type="character" w:customStyle="1" w:styleId="CommentTextChar">
    <w:name w:val="Comment Text Char"/>
    <w:basedOn w:val="DefaultParagraphFont"/>
    <w:link w:val="CommentText"/>
    <w:uiPriority w:val="99"/>
    <w:semiHidden/>
    <w:rsid w:val="00CD2652"/>
    <w:rPr>
      <w:sz w:val="20"/>
      <w:szCs w:val="20"/>
    </w:rPr>
  </w:style>
  <w:style w:type="paragraph" w:styleId="CommentSubject">
    <w:name w:val="annotation subject"/>
    <w:basedOn w:val="CommentText"/>
    <w:next w:val="CommentText"/>
    <w:link w:val="CommentSubjectChar"/>
    <w:uiPriority w:val="99"/>
    <w:semiHidden/>
    <w:unhideWhenUsed/>
    <w:rsid w:val="00CD2652"/>
    <w:rPr>
      <w:b/>
      <w:bCs/>
    </w:rPr>
  </w:style>
  <w:style w:type="character" w:customStyle="1" w:styleId="CommentSubjectChar">
    <w:name w:val="Comment Subject Char"/>
    <w:basedOn w:val="CommentTextChar"/>
    <w:link w:val="CommentSubject"/>
    <w:uiPriority w:val="99"/>
    <w:semiHidden/>
    <w:rsid w:val="00CD2652"/>
    <w:rPr>
      <w:b/>
      <w:bCs/>
      <w:sz w:val="20"/>
      <w:szCs w:val="20"/>
    </w:rPr>
  </w:style>
  <w:style w:type="paragraph" w:styleId="BalloonText">
    <w:name w:val="Balloon Text"/>
    <w:basedOn w:val="Normal"/>
    <w:link w:val="BalloonTextChar"/>
    <w:uiPriority w:val="99"/>
    <w:semiHidden/>
    <w:unhideWhenUsed/>
    <w:rsid w:val="00B04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982"/>
    <w:rPr>
      <w:rFonts w:ascii="Tahoma" w:hAnsi="Tahoma" w:cs="Tahoma"/>
      <w:sz w:val="16"/>
      <w:szCs w:val="16"/>
    </w:rPr>
  </w:style>
  <w:style w:type="paragraph" w:styleId="Header">
    <w:name w:val="header"/>
    <w:basedOn w:val="Normal"/>
    <w:link w:val="HeaderChar"/>
    <w:uiPriority w:val="99"/>
    <w:unhideWhenUsed/>
    <w:rsid w:val="00CA7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VANTHU - PHAT HANH VB</cp:lastModifiedBy>
  <cp:revision>2</cp:revision>
  <cp:lastPrinted>2022-08-22T10:08:00Z</cp:lastPrinted>
  <dcterms:created xsi:type="dcterms:W3CDTF">2022-09-08T02:45:00Z</dcterms:created>
  <dcterms:modified xsi:type="dcterms:W3CDTF">2022-09-08T02:45:00Z</dcterms:modified>
</cp:coreProperties>
</file>